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386" w:rsidRDefault="002C6386" w:rsidP="00214559">
      <w:pPr>
        <w:suppressAutoHyphens/>
        <w:jc w:val="center"/>
        <w:rPr>
          <w:lang w:eastAsia="ar-SA"/>
        </w:rPr>
      </w:pPr>
    </w:p>
    <w:p w:rsidR="00214559" w:rsidRPr="00214559" w:rsidRDefault="00214559" w:rsidP="00214559">
      <w:pPr>
        <w:suppressAutoHyphens/>
        <w:jc w:val="center"/>
        <w:rPr>
          <w:lang w:eastAsia="ar-SA"/>
        </w:rPr>
      </w:pPr>
      <w:r w:rsidRPr="00214559">
        <w:rPr>
          <w:lang w:eastAsia="ar-SA"/>
        </w:rPr>
        <w:t>МУНИЦИПАЛЬНОЕ ОБРАЗОВАНИЕ ГОРОД НОРИЛЬСК</w:t>
      </w:r>
    </w:p>
    <w:p w:rsidR="00214559" w:rsidRDefault="00214559" w:rsidP="00214559">
      <w:pPr>
        <w:suppressAutoHyphens/>
        <w:jc w:val="center"/>
        <w:rPr>
          <w:lang w:eastAsia="ar-SA"/>
        </w:rPr>
      </w:pPr>
      <w:r w:rsidRPr="00214559">
        <w:rPr>
          <w:lang w:eastAsia="ar-SA"/>
        </w:rPr>
        <w:t xml:space="preserve">МУНИЦИПАЛЬНОЕ БЮДЖЕТНОЕ УЧРЕЖДЕНИЕ  </w:t>
      </w:r>
    </w:p>
    <w:p w:rsidR="00214559" w:rsidRPr="00214559" w:rsidRDefault="00214559" w:rsidP="00214559">
      <w:pPr>
        <w:suppressAutoHyphens/>
        <w:jc w:val="center"/>
        <w:rPr>
          <w:lang w:eastAsia="ar-SA"/>
        </w:rPr>
      </w:pPr>
      <w:r w:rsidRPr="00214559">
        <w:rPr>
          <w:lang w:eastAsia="ar-SA"/>
        </w:rPr>
        <w:t xml:space="preserve">ДОПОЛНИТЕЛЬНОГО ОБРАЗОВАНИЯ </w:t>
      </w:r>
    </w:p>
    <w:p w:rsidR="00214559" w:rsidRPr="00214559" w:rsidRDefault="00C76A3D" w:rsidP="00214559">
      <w:pPr>
        <w:keepNext/>
        <w:numPr>
          <w:ilvl w:val="1"/>
          <w:numId w:val="0"/>
        </w:numPr>
        <w:tabs>
          <w:tab w:val="num" w:pos="0"/>
        </w:tabs>
        <w:suppressAutoHyphens/>
        <w:ind w:left="576" w:hanging="576"/>
        <w:jc w:val="center"/>
        <w:outlineLvl w:val="1"/>
        <w:rPr>
          <w:b/>
          <w:bCs/>
          <w:i/>
          <w:iCs/>
          <w:sz w:val="20"/>
          <w:u w:val="single"/>
          <w:lang w:eastAsia="ar-SA"/>
        </w:rPr>
      </w:pPr>
      <w:r>
        <w:rPr>
          <w:b/>
          <w:bCs/>
          <w:i/>
          <w:iCs/>
          <w:u w:val="single"/>
          <w:lang w:eastAsia="ar-SA"/>
        </w:rPr>
        <w:t>«</w:t>
      </w:r>
      <w:r w:rsidR="00214559" w:rsidRPr="00214559">
        <w:rPr>
          <w:b/>
          <w:bCs/>
          <w:i/>
          <w:iCs/>
          <w:u w:val="single"/>
          <w:lang w:eastAsia="ar-SA"/>
        </w:rPr>
        <w:t>СПОРТИВНАЯ ШКОЛА ПО ЗИМНИМ ВИДАМ СПОРТА</w:t>
      </w:r>
      <w:r>
        <w:rPr>
          <w:b/>
          <w:bCs/>
          <w:i/>
          <w:iCs/>
          <w:u w:val="single"/>
          <w:lang w:eastAsia="ar-SA"/>
        </w:rPr>
        <w:t>»</w:t>
      </w:r>
    </w:p>
    <w:p w:rsidR="00214559" w:rsidRPr="00214559" w:rsidRDefault="00A807DD" w:rsidP="00214559">
      <w:pPr>
        <w:suppressAutoHyphens/>
        <w:jc w:val="center"/>
        <w:rPr>
          <w:sz w:val="20"/>
          <w:szCs w:val="26"/>
          <w:lang w:eastAsia="ar-SA"/>
        </w:rPr>
      </w:pPr>
      <w:r>
        <w:rPr>
          <w:sz w:val="20"/>
          <w:lang w:eastAsia="ar-SA"/>
        </w:rPr>
        <w:t>663305</w:t>
      </w:r>
      <w:r w:rsidR="00214559" w:rsidRPr="00214559">
        <w:rPr>
          <w:sz w:val="20"/>
          <w:lang w:eastAsia="ar-SA"/>
        </w:rPr>
        <w:t xml:space="preserve">, </w:t>
      </w:r>
      <w:r w:rsidRPr="00214559">
        <w:rPr>
          <w:sz w:val="20"/>
          <w:lang w:eastAsia="ar-SA"/>
        </w:rPr>
        <w:t>г. Н</w:t>
      </w:r>
      <w:r>
        <w:rPr>
          <w:sz w:val="20"/>
          <w:lang w:eastAsia="ar-SA"/>
        </w:rPr>
        <w:t xml:space="preserve">орильск, ул. </w:t>
      </w:r>
      <w:proofErr w:type="gramStart"/>
      <w:r>
        <w:rPr>
          <w:sz w:val="20"/>
          <w:lang w:eastAsia="ar-SA"/>
        </w:rPr>
        <w:t>Комсомольская</w:t>
      </w:r>
      <w:proofErr w:type="gramEnd"/>
      <w:r>
        <w:rPr>
          <w:sz w:val="20"/>
          <w:lang w:eastAsia="ar-SA"/>
        </w:rPr>
        <w:t>, д. 4</w:t>
      </w:r>
      <w:r w:rsidRPr="00214559">
        <w:rPr>
          <w:sz w:val="20"/>
          <w:lang w:eastAsia="ar-SA"/>
        </w:rPr>
        <w:t>, телефон</w:t>
      </w:r>
      <w:r w:rsidR="00214559" w:rsidRPr="00214559">
        <w:rPr>
          <w:sz w:val="20"/>
          <w:lang w:eastAsia="ar-SA"/>
        </w:rPr>
        <w:t xml:space="preserve">, факс (3919) 46-88-10, </w:t>
      </w:r>
      <w:r w:rsidR="00214559" w:rsidRPr="00214559">
        <w:rPr>
          <w:sz w:val="20"/>
          <w:lang w:val="en-US" w:eastAsia="ar-SA"/>
        </w:rPr>
        <w:t>e</w:t>
      </w:r>
      <w:r w:rsidR="00214559" w:rsidRPr="00214559">
        <w:rPr>
          <w:sz w:val="20"/>
          <w:lang w:eastAsia="ar-SA"/>
        </w:rPr>
        <w:t>-</w:t>
      </w:r>
      <w:r w:rsidR="00214559" w:rsidRPr="00214559">
        <w:rPr>
          <w:sz w:val="20"/>
          <w:lang w:val="en-US" w:eastAsia="ar-SA"/>
        </w:rPr>
        <w:t>mail</w:t>
      </w:r>
      <w:r w:rsidR="00214559" w:rsidRPr="00214559">
        <w:rPr>
          <w:sz w:val="20"/>
          <w:lang w:eastAsia="ar-SA"/>
        </w:rPr>
        <w:t xml:space="preserve">: </w:t>
      </w:r>
      <w:r w:rsidR="00214559" w:rsidRPr="00214559">
        <w:rPr>
          <w:sz w:val="20"/>
          <w:lang w:val="en-US" w:eastAsia="ar-SA"/>
        </w:rPr>
        <w:t>dzvsnor</w:t>
      </w:r>
      <w:r w:rsidR="00214559" w:rsidRPr="00214559">
        <w:rPr>
          <w:sz w:val="20"/>
          <w:lang w:eastAsia="ar-SA"/>
        </w:rPr>
        <w:t>@</w:t>
      </w:r>
      <w:r w:rsidR="00214559" w:rsidRPr="00214559">
        <w:rPr>
          <w:sz w:val="20"/>
          <w:lang w:val="en-US" w:eastAsia="ar-SA"/>
        </w:rPr>
        <w:t>mail</w:t>
      </w:r>
      <w:r w:rsidR="00214559" w:rsidRPr="00214559">
        <w:rPr>
          <w:sz w:val="20"/>
          <w:lang w:eastAsia="ar-SA"/>
        </w:rPr>
        <w:t>.</w:t>
      </w:r>
      <w:r w:rsidR="00214559" w:rsidRPr="00214559">
        <w:rPr>
          <w:sz w:val="20"/>
          <w:lang w:val="en-US" w:eastAsia="ar-SA"/>
        </w:rPr>
        <w:t>ru</w:t>
      </w:r>
    </w:p>
    <w:p w:rsidR="00FE00C8" w:rsidRDefault="00FE00C8" w:rsidP="005B495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17FB" w:rsidRPr="00FE00C8" w:rsidRDefault="00A219CE" w:rsidP="00B411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C8">
        <w:rPr>
          <w:rFonts w:ascii="Times New Roman" w:hAnsi="Times New Roman" w:cs="Times New Roman"/>
          <w:b/>
          <w:sz w:val="24"/>
          <w:szCs w:val="24"/>
        </w:rPr>
        <w:t>Отчет о деятельности</w:t>
      </w:r>
    </w:p>
    <w:p w:rsidR="00B41150" w:rsidRPr="00FE00C8" w:rsidRDefault="00F64B47" w:rsidP="005B495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0C8">
        <w:rPr>
          <w:rFonts w:ascii="Times New Roman" w:hAnsi="Times New Roman" w:cs="Times New Roman"/>
          <w:b/>
          <w:sz w:val="24"/>
          <w:szCs w:val="24"/>
        </w:rPr>
        <w:t>м</w:t>
      </w:r>
      <w:r w:rsidR="00B41150" w:rsidRPr="00FE00C8">
        <w:rPr>
          <w:rFonts w:ascii="Times New Roman" w:hAnsi="Times New Roman" w:cs="Times New Roman"/>
          <w:b/>
          <w:sz w:val="24"/>
          <w:szCs w:val="24"/>
        </w:rPr>
        <w:t>уници</w:t>
      </w:r>
      <w:r w:rsidR="005B495B">
        <w:rPr>
          <w:rFonts w:ascii="Times New Roman" w:hAnsi="Times New Roman" w:cs="Times New Roman"/>
          <w:b/>
          <w:sz w:val="24"/>
          <w:szCs w:val="24"/>
        </w:rPr>
        <w:t xml:space="preserve">пального бюджетного учреждения </w:t>
      </w:r>
      <w:r w:rsidR="00B41150" w:rsidRPr="00FE00C8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B41150" w:rsidRPr="00FE00C8" w:rsidRDefault="00C76A3D" w:rsidP="00B411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</w:t>
      </w:r>
      <w:r w:rsidR="00B41150" w:rsidRPr="00FE00C8">
        <w:rPr>
          <w:rFonts w:ascii="Times New Roman" w:hAnsi="Times New Roman" w:cs="Times New Roman"/>
          <w:b/>
          <w:sz w:val="24"/>
          <w:szCs w:val="24"/>
        </w:rPr>
        <w:t>портивная школа по зимним видам спорта»</w:t>
      </w:r>
    </w:p>
    <w:p w:rsidR="00B41150" w:rsidRPr="005B4269" w:rsidRDefault="0056020C" w:rsidP="00B4115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B4269" w:rsidRPr="005B4269">
        <w:rPr>
          <w:rFonts w:ascii="Times New Roman" w:hAnsi="Times New Roman" w:cs="Times New Roman"/>
          <w:b/>
          <w:sz w:val="24"/>
          <w:szCs w:val="24"/>
        </w:rPr>
        <w:t>а</w:t>
      </w:r>
      <w:r w:rsidR="00210A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A3D">
        <w:rPr>
          <w:rFonts w:ascii="Times New Roman" w:hAnsi="Times New Roman" w:cs="Times New Roman"/>
          <w:b/>
          <w:sz w:val="24"/>
          <w:szCs w:val="24"/>
        </w:rPr>
        <w:t>2023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269" w:rsidRPr="005B4269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FE00C8" w:rsidRDefault="00FE00C8" w:rsidP="00B411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A0C17" w:rsidRPr="003A0C17" w:rsidRDefault="003A0C17" w:rsidP="00277A2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вопросы:</w:t>
      </w:r>
    </w:p>
    <w:p w:rsidR="00FE3D8B" w:rsidRPr="00FE3D8B" w:rsidRDefault="00A807DD" w:rsidP="003A0C17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 Общая</w:t>
      </w:r>
      <w:r w:rsidR="00FE3D8B" w:rsidRPr="00FE3D8B">
        <w:rPr>
          <w:rFonts w:ascii="Times New Roman" w:hAnsi="Times New Roman"/>
          <w:b/>
          <w:sz w:val="24"/>
          <w:szCs w:val="24"/>
        </w:rPr>
        <w:t xml:space="preserve"> характеристика образовательной организации</w:t>
      </w:r>
      <w:r w:rsidR="00FE3D8B">
        <w:rPr>
          <w:rFonts w:ascii="Times New Roman" w:hAnsi="Times New Roman"/>
          <w:b/>
          <w:sz w:val="24"/>
          <w:szCs w:val="24"/>
        </w:rPr>
        <w:t>.</w:t>
      </w:r>
    </w:p>
    <w:p w:rsidR="00FE3D8B" w:rsidRDefault="00FE3D8B" w:rsidP="00FE3D8B">
      <w:pPr>
        <w:ind w:firstLine="708"/>
      </w:pPr>
      <w:r w:rsidRPr="002772EA">
        <w:t>МОУ «ДЮСШ по горнолыжному спорту»</w:t>
      </w:r>
      <w:r>
        <w:t xml:space="preserve"> создано </w:t>
      </w:r>
      <w:r w:rsidRPr="002772EA">
        <w:t>на основании</w:t>
      </w:r>
      <w:r>
        <w:t xml:space="preserve"> </w:t>
      </w:r>
      <w:proofErr w:type="gramStart"/>
      <w:r>
        <w:t>П</w:t>
      </w:r>
      <w:r w:rsidRPr="002772EA">
        <w:t>остановления Главы Администрации</w:t>
      </w:r>
      <w:r>
        <w:t xml:space="preserve"> </w:t>
      </w:r>
      <w:r w:rsidRPr="002772EA">
        <w:t>города Норильска</w:t>
      </w:r>
      <w:proofErr w:type="gramEnd"/>
      <w:r>
        <w:t xml:space="preserve"> </w:t>
      </w:r>
      <w:r w:rsidRPr="002772EA">
        <w:t xml:space="preserve">от 28.08.2001 года № 1211. На основании </w:t>
      </w:r>
      <w:proofErr w:type="gramStart"/>
      <w:r w:rsidRPr="002772EA">
        <w:t xml:space="preserve">Постановления Главы </w:t>
      </w:r>
      <w:r>
        <w:t>Администрации</w:t>
      </w:r>
      <w:r w:rsidRPr="002772EA">
        <w:t xml:space="preserve"> города Норильска</w:t>
      </w:r>
      <w:proofErr w:type="gramEnd"/>
      <w:r w:rsidRPr="002772EA">
        <w:t xml:space="preserve"> от 15 сентября 2008 г. № 2014 МОУ «ДЮСШ по горнолы</w:t>
      </w:r>
      <w:r>
        <w:t>жному спорту» была переименовано</w:t>
      </w:r>
      <w:r w:rsidRPr="002772EA">
        <w:t xml:space="preserve"> в МБ</w:t>
      </w:r>
      <w:r>
        <w:t>ОУ ДОД</w:t>
      </w:r>
      <w:r w:rsidRPr="002772EA">
        <w:t xml:space="preserve"> «ДЮСШ по зимним видам спорта».</w:t>
      </w:r>
    </w:p>
    <w:p w:rsidR="00FE3D8B" w:rsidRDefault="00FE3D8B" w:rsidP="00FE3D8B">
      <w:pPr>
        <w:ind w:firstLine="708"/>
        <w:rPr>
          <w:rFonts w:eastAsia="Calibri"/>
          <w:lang w:eastAsia="en-US"/>
        </w:rPr>
      </w:pPr>
      <w:r w:rsidRPr="00C36C5D">
        <w:rPr>
          <w:rFonts w:eastAsia="Calibri"/>
          <w:lang w:eastAsia="en-US"/>
        </w:rPr>
        <w:t>На основании постановления Администрации города Норильска от 14.12.2015        № 621 муниципальное бюджетное учреждение дополнительного образования «Детско-юношеская спортивная школа по зимним видам спорта» переименовано в муниципальное бюджетное учреждение дополнительного образования «Детско-юношеская спортивная школа по зимним видам спорта».</w:t>
      </w:r>
    </w:p>
    <w:p w:rsidR="00FE3D8B" w:rsidRDefault="00FE3D8B" w:rsidP="00FE3D8B">
      <w:pPr>
        <w:ind w:firstLine="708"/>
        <w:rPr>
          <w:rFonts w:eastAsia="Calibri"/>
          <w:lang w:eastAsia="en-US"/>
        </w:rPr>
      </w:pPr>
      <w:r w:rsidRPr="00C36C5D">
        <w:rPr>
          <w:rFonts w:eastAsia="Calibri"/>
          <w:lang w:eastAsia="en-US"/>
        </w:rPr>
        <w:t>На основании постановления Адми</w:t>
      </w:r>
      <w:r>
        <w:rPr>
          <w:rFonts w:eastAsia="Calibri"/>
          <w:lang w:eastAsia="en-US"/>
        </w:rPr>
        <w:t>нистрации города Норильска от 05.09.2018        № 344 «О переименовании муниципальных бюджетных учреждений дополнительного образования, подведомственных Управлению по спорту Администрации города Норильска»</w:t>
      </w:r>
      <w:r w:rsidRPr="00C36C5D">
        <w:rPr>
          <w:rFonts w:eastAsia="Calibri"/>
          <w:lang w:eastAsia="en-US"/>
        </w:rPr>
        <w:t xml:space="preserve"> муниципальное бюджетное учреждение дополнительного образования «Детско-юношеская спортивная школа по зимним видам спорта» переименовано в муниципальное бюджетное учрежде</w:t>
      </w:r>
      <w:r>
        <w:rPr>
          <w:rFonts w:eastAsia="Calibri"/>
          <w:lang w:eastAsia="en-US"/>
        </w:rPr>
        <w:t>ние «С</w:t>
      </w:r>
      <w:r w:rsidRPr="00C36C5D">
        <w:rPr>
          <w:rFonts w:eastAsia="Calibri"/>
          <w:lang w:eastAsia="en-US"/>
        </w:rPr>
        <w:t>портивная школа по зимним видам спорта».</w:t>
      </w:r>
    </w:p>
    <w:p w:rsidR="00FE3D8B" w:rsidRDefault="00FE3D8B" w:rsidP="00FE3D8B">
      <w:pPr>
        <w:ind w:firstLine="708"/>
        <w:rPr>
          <w:rFonts w:eastAsia="Calibri"/>
          <w:lang w:eastAsia="en-US"/>
        </w:rPr>
      </w:pPr>
      <w:r w:rsidRPr="00B717D6">
        <w:rPr>
          <w:rFonts w:eastAsia="Calibri"/>
          <w:lang w:eastAsia="en-US"/>
        </w:rPr>
        <w:t>На основании Плана мероприятий («Дорожной карты»), утвержденного распоряжением Администрации города Норильска от 03.02.2023 № 785 муниципальное бюджетное учреждение «Спортивная школа по зимним видам спорта» переименовано в муниципальное бюджетное учреждение дополнительного образования «Спортивная школа по зимним видам спорта».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Полное наименование организации (в соответствии с уставом):</w:t>
      </w:r>
      <w:r w:rsidRPr="00FE3D8B">
        <w:rPr>
          <w:rFonts w:ascii="Calibri" w:eastAsia="Calibri" w:hAnsi="Calibri"/>
          <w:lang w:eastAsia="en-US"/>
        </w:rPr>
        <w:t xml:space="preserve"> </w:t>
      </w:r>
      <w:r w:rsidRPr="00FE3D8B">
        <w:t>муниципальное бюджетное учреждение дополнительного образования «Спортивная школа по зимним видам спорта»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Краткое наименование:</w:t>
      </w:r>
      <w:r w:rsidRPr="00FE3D8B">
        <w:t xml:space="preserve"> МБУ ДО «СШ ЗВС».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Юридический адрес:</w:t>
      </w:r>
      <w:r w:rsidRPr="00FE3D8B">
        <w:rPr>
          <w:rFonts w:ascii="Calibri" w:eastAsia="Calibri" w:hAnsi="Calibri"/>
          <w:lang w:eastAsia="en-US"/>
        </w:rPr>
        <w:t xml:space="preserve"> </w:t>
      </w:r>
      <w:r w:rsidRPr="00FE3D8B">
        <w:t xml:space="preserve">663305, Красноярский край, г. Норильск, ул. </w:t>
      </w:r>
      <w:proofErr w:type="gramStart"/>
      <w:r w:rsidRPr="00FE3D8B">
        <w:t>Комсомольская</w:t>
      </w:r>
      <w:proofErr w:type="gramEnd"/>
      <w:r w:rsidRPr="00FE3D8B">
        <w:t>, дом 4.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Фактический адрес:</w:t>
      </w:r>
      <w:r w:rsidRPr="00FE3D8B">
        <w:rPr>
          <w:rFonts w:ascii="Calibri" w:eastAsia="Calibri" w:hAnsi="Calibri"/>
          <w:lang w:eastAsia="en-US"/>
        </w:rPr>
        <w:t xml:space="preserve"> </w:t>
      </w:r>
      <w:r w:rsidRPr="00FE3D8B">
        <w:t>663302, Красноярский край, г. Норильск, ул. Набережная Урванцева, д. 53.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Вид:</w:t>
      </w:r>
      <w:r w:rsidRPr="00FE3D8B">
        <w:t xml:space="preserve"> Спортивная школа.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Ведомственная принадлежность:</w:t>
      </w:r>
      <w:r w:rsidRPr="00FE3D8B">
        <w:t xml:space="preserve"> Управление по спорту Администрации города Норильска.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Электронная почта:</w:t>
      </w:r>
      <w:r w:rsidRPr="00FE3D8B">
        <w:t xml:space="preserve"> </w:t>
      </w:r>
      <w:r w:rsidRPr="00FE3D8B">
        <w:rPr>
          <w:rFonts w:eastAsia="Calibri"/>
          <w:lang w:eastAsia="en-US"/>
        </w:rPr>
        <w:t>dzvsnor@mail.ru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Сайт:</w:t>
      </w:r>
      <w:r w:rsidRPr="00FE3D8B">
        <w:t xml:space="preserve"> </w:t>
      </w:r>
      <w:proofErr w:type="spellStart"/>
      <w:r w:rsidRPr="00FE3D8B">
        <w:t>zimsportnor</w:t>
      </w:r>
      <w:proofErr w:type="spellEnd"/>
      <w:r w:rsidRPr="00FE3D8B">
        <w:t>.</w:t>
      </w:r>
      <w:proofErr w:type="spellStart"/>
      <w:r w:rsidRPr="00FE3D8B">
        <w:rPr>
          <w:lang w:val="en-US"/>
        </w:rPr>
        <w:t>krskschool</w:t>
      </w:r>
      <w:proofErr w:type="spellEnd"/>
      <w:r w:rsidRPr="00FE3D8B">
        <w:t>.ru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Телефон/Факс (с кодом)</w:t>
      </w:r>
      <w:r w:rsidRPr="00FE3D8B">
        <w:rPr>
          <w:rFonts w:ascii="Calibri" w:eastAsia="Calibri" w:hAnsi="Calibri"/>
          <w:b/>
          <w:lang w:eastAsia="en-US"/>
        </w:rPr>
        <w:t>:</w:t>
      </w:r>
      <w:r w:rsidRPr="00FE3D8B">
        <w:rPr>
          <w:rFonts w:ascii="Calibri" w:eastAsia="Calibri" w:hAnsi="Calibri"/>
          <w:lang w:eastAsia="en-US"/>
        </w:rPr>
        <w:t xml:space="preserve"> </w:t>
      </w:r>
      <w:r w:rsidRPr="00FE3D8B">
        <w:t>(3919) 46-88-10</w:t>
      </w:r>
    </w:p>
    <w:p w:rsidR="00FE3D8B" w:rsidRPr="00FE3D8B" w:rsidRDefault="00FE3D8B" w:rsidP="00FE3D8B">
      <w:pPr>
        <w:ind w:firstLine="708"/>
      </w:pPr>
      <w:r w:rsidRPr="00FE3D8B">
        <w:rPr>
          <w:b/>
        </w:rPr>
        <w:t>Директор</w:t>
      </w:r>
      <w:r w:rsidRPr="00FE3D8B">
        <w:t xml:space="preserve"> – Голуб Михаил Иванович, назначен на должность 31 декабря 2022 года на основании распоряжения начальника управления по персоналу Администрации города Норильска от 30.12.2022 года № 2758-л.</w:t>
      </w:r>
      <w:r w:rsidRPr="00FE3D8B">
        <w:rPr>
          <w:color w:val="FF0000"/>
        </w:rPr>
        <w:t xml:space="preserve"> </w:t>
      </w:r>
      <w:r w:rsidRPr="00FE3D8B">
        <w:t xml:space="preserve">Имеет два высших образования - Красноярский </w:t>
      </w:r>
      <w:r w:rsidRPr="00FE3D8B">
        <w:lastRenderedPageBreak/>
        <w:t>государственный педагогический университет (1995), Российский государственный гуманитарный университет (2010).</w:t>
      </w:r>
    </w:p>
    <w:p w:rsidR="00FE3D8B" w:rsidRPr="00FE3D8B" w:rsidRDefault="00FE3D8B" w:rsidP="00FE3D8B">
      <w:pPr>
        <w:ind w:firstLine="708"/>
      </w:pPr>
      <w:r w:rsidRPr="00FE3D8B">
        <w:t>Спортивная школа имеет бессрочную лицензию на право осуществления образовательной деятельностью Рег. № 9896 – л; дата выдачи: 20 февраля 2020 года.</w:t>
      </w:r>
    </w:p>
    <w:p w:rsidR="00FE3D8B" w:rsidRPr="00FE3D8B" w:rsidRDefault="00FE3D8B" w:rsidP="00FE3D8B">
      <w:pPr>
        <w:ind w:firstLine="709"/>
      </w:pPr>
      <w:r w:rsidRPr="00FE3D8B">
        <w:t xml:space="preserve">Имеет свидетельство о государственной аккредитации Рег. № 1432 от 31 декабря 2009 года, с присвоенной </w:t>
      </w:r>
      <w:r w:rsidRPr="00FE3D8B">
        <w:rPr>
          <w:lang w:val="en-US"/>
        </w:rPr>
        <w:t>II</w:t>
      </w:r>
      <w:r w:rsidRPr="00FE3D8B">
        <w:t xml:space="preserve"> категорией.</w:t>
      </w:r>
    </w:p>
    <w:p w:rsidR="00FE3D8B" w:rsidRPr="00FE3D8B" w:rsidRDefault="00FE3D8B" w:rsidP="00FE3D8B">
      <w:pPr>
        <w:ind w:firstLine="708"/>
        <w:rPr>
          <w:rFonts w:eastAsia="Calibri"/>
          <w:lang w:eastAsia="en-US"/>
        </w:rPr>
      </w:pPr>
    </w:p>
    <w:p w:rsidR="00B41150" w:rsidRPr="00645B1B" w:rsidRDefault="00A807DD" w:rsidP="003A0C17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 Организационно</w:t>
      </w:r>
      <w:r w:rsidR="00370CCC" w:rsidRPr="00645B1B">
        <w:rPr>
          <w:rFonts w:ascii="Times New Roman" w:hAnsi="Times New Roman" w:cs="Times New Roman"/>
          <w:b/>
          <w:sz w:val="24"/>
          <w:szCs w:val="24"/>
        </w:rPr>
        <w:t>-правовое обеспечение деятельности учреждения.</w:t>
      </w:r>
    </w:p>
    <w:p w:rsidR="00E87FF6" w:rsidRPr="00E87FF6" w:rsidRDefault="00FE3D8B" w:rsidP="00FE3D8B">
      <w:pPr>
        <w:suppressAutoHyphens/>
      </w:pPr>
      <w:r>
        <w:t xml:space="preserve">     </w:t>
      </w:r>
    </w:p>
    <w:p w:rsidR="007C11C6" w:rsidRPr="00E87FF6" w:rsidRDefault="00315B4B" w:rsidP="007C11C6">
      <w:pPr>
        <w:ind w:firstLine="709"/>
        <w:rPr>
          <w:b/>
        </w:rPr>
      </w:pPr>
      <w:r w:rsidRPr="00E87FF6">
        <w:rPr>
          <w:b/>
        </w:rPr>
        <w:t xml:space="preserve"> </w:t>
      </w:r>
      <w:r w:rsidR="00A807DD" w:rsidRPr="00E87FF6">
        <w:rPr>
          <w:b/>
        </w:rPr>
        <w:t>Основные задачи, поставленные</w:t>
      </w:r>
      <w:r w:rsidR="007C11C6" w:rsidRPr="00E87FF6">
        <w:rPr>
          <w:b/>
        </w:rPr>
        <w:t xml:space="preserve"> перед спортивной школой:</w:t>
      </w:r>
    </w:p>
    <w:p w:rsidR="007C11C6" w:rsidRPr="007C11C6" w:rsidRDefault="007C11C6" w:rsidP="007C11C6">
      <w:pPr>
        <w:ind w:firstLine="709"/>
      </w:pPr>
      <w:r w:rsidRPr="007C11C6">
        <w:t>- развитие спорта, создание необходимых условий для успешного выступления обучающихся Учреждения в соревнованиях различного уровня;</w:t>
      </w:r>
    </w:p>
    <w:p w:rsidR="007C11C6" w:rsidRPr="007C11C6" w:rsidRDefault="007C11C6" w:rsidP="007C11C6">
      <w:pPr>
        <w:ind w:firstLine="709"/>
      </w:pPr>
      <w:r w:rsidRPr="007C11C6">
        <w:t xml:space="preserve">- формирование у </w:t>
      </w:r>
      <w:proofErr w:type="gramStart"/>
      <w:r w:rsidRPr="007C11C6">
        <w:t>обучающихся</w:t>
      </w:r>
      <w:proofErr w:type="gramEnd"/>
      <w:r w:rsidRPr="007C11C6">
        <w:t xml:space="preserve"> потребности в здоровом образе жизни, осуществление гармоничного развития личности, воспитание ответственности и профессионального самоопределения в соответствии с индивидуальными способностями обучающихся;</w:t>
      </w:r>
    </w:p>
    <w:p w:rsidR="007C11C6" w:rsidRPr="007C11C6" w:rsidRDefault="007C11C6" w:rsidP="007C11C6">
      <w:pPr>
        <w:ind w:firstLine="709"/>
      </w:pPr>
      <w:r w:rsidRPr="007C11C6">
        <w:t>- вовлечение максимально возможного числа детей в систематическое занятие спортом, выявление их склонности и пригодности для дальнейших занятий спортом, воспитание устойчивого интереса к нему;</w:t>
      </w:r>
    </w:p>
    <w:p w:rsidR="007C11C6" w:rsidRPr="007C11C6" w:rsidRDefault="007C11C6" w:rsidP="007C11C6">
      <w:pPr>
        <w:ind w:firstLine="709"/>
      </w:pPr>
      <w:r w:rsidRPr="007C11C6">
        <w:t>- создание условий для физического, спортивного, интеллектуального, нравственного и духовного развития и совершенствования обучающихся;</w:t>
      </w:r>
    </w:p>
    <w:p w:rsidR="007C11C6" w:rsidRPr="007C11C6" w:rsidRDefault="007C11C6" w:rsidP="007C11C6">
      <w:pPr>
        <w:ind w:firstLine="709"/>
      </w:pPr>
      <w:r w:rsidRPr="007C11C6">
        <w:t>- выявление и развитие спортивного и творческого потенциала одаренных детей;</w:t>
      </w:r>
    </w:p>
    <w:p w:rsidR="007C11C6" w:rsidRPr="007C11C6" w:rsidRDefault="007C11C6" w:rsidP="007C11C6">
      <w:pPr>
        <w:ind w:firstLine="709"/>
      </w:pPr>
      <w:r w:rsidRPr="007C11C6">
        <w:t>- выявление и отбор детей, подростков и молодых людей, проявивших выдающиеся способности в спорте;</w:t>
      </w:r>
    </w:p>
    <w:p w:rsidR="007C11C6" w:rsidRPr="007C11C6" w:rsidRDefault="007C11C6" w:rsidP="007C11C6">
      <w:pPr>
        <w:ind w:firstLine="709"/>
      </w:pPr>
      <w:r w:rsidRPr="007C11C6">
        <w:t>- удовлетворение потребностей общества в получении дополнительного образования в области физической культуры и спорта;</w:t>
      </w:r>
    </w:p>
    <w:p w:rsidR="007C11C6" w:rsidRPr="007C11C6" w:rsidRDefault="007C11C6" w:rsidP="007C11C6">
      <w:pPr>
        <w:ind w:firstLine="709"/>
      </w:pPr>
      <w:r w:rsidRPr="007C11C6">
        <w:t>- формирование знаний о физической культуре и спорте;</w:t>
      </w:r>
    </w:p>
    <w:p w:rsidR="007C11C6" w:rsidRPr="007C11C6" w:rsidRDefault="007C11C6" w:rsidP="007C11C6">
      <w:pPr>
        <w:ind w:firstLine="709"/>
      </w:pPr>
      <w:r w:rsidRPr="007C11C6">
        <w:t>- привлечение учащихся к систематическим занятиям физической культурой и спортом;</w:t>
      </w:r>
    </w:p>
    <w:p w:rsidR="007C11C6" w:rsidRPr="007C11C6" w:rsidRDefault="007C11C6" w:rsidP="007C11C6">
      <w:pPr>
        <w:ind w:firstLine="709"/>
      </w:pPr>
      <w:r w:rsidRPr="007C11C6">
        <w:t>- подготовка спортсменов высокого класса и спортивного резерва в спортивные сборные команды муниципального образования город Норильск, Красноярского края и Российской Федерации.</w:t>
      </w:r>
    </w:p>
    <w:p w:rsidR="007C11C6" w:rsidRDefault="007C11C6" w:rsidP="007C11C6">
      <w:pPr>
        <w:ind w:firstLine="709"/>
      </w:pPr>
      <w:r w:rsidRPr="007C11C6">
        <w:t>- воспитание патриотических чувств учащейся молодежи, обеспечение духовно-нравственного, гражданско-патриотического, трудового воспитания.</w:t>
      </w:r>
    </w:p>
    <w:p w:rsidR="00FE3D8B" w:rsidRDefault="00FE3D8B" w:rsidP="00FE3D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3D8B" w:rsidRPr="00E87FF6" w:rsidRDefault="00A807DD" w:rsidP="00FE3D8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Локальные акты </w:t>
      </w:r>
      <w:r w:rsidR="00FE3D8B" w:rsidRPr="00E87FF6">
        <w:rPr>
          <w:rFonts w:ascii="Times New Roman" w:hAnsi="Times New Roman" w:cs="Times New Roman"/>
          <w:b/>
          <w:sz w:val="24"/>
          <w:szCs w:val="24"/>
        </w:rPr>
        <w:t>СШ:</w:t>
      </w:r>
    </w:p>
    <w:p w:rsidR="00FE3D8B" w:rsidRDefault="00A807DD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D8B">
        <w:rPr>
          <w:rFonts w:ascii="Times New Roman" w:hAnsi="Times New Roman" w:cs="Times New Roman"/>
          <w:sz w:val="24"/>
          <w:szCs w:val="24"/>
        </w:rPr>
        <w:t>Устав МБУ</w:t>
      </w:r>
      <w:r w:rsidR="00FE3D8B" w:rsidRPr="00FE3D8B">
        <w:rPr>
          <w:rFonts w:ascii="Times New Roman" w:hAnsi="Times New Roman" w:cs="Times New Roman"/>
          <w:sz w:val="24"/>
          <w:szCs w:val="24"/>
        </w:rPr>
        <w:t xml:space="preserve"> ДО «СШ по зимним видам спорта» </w:t>
      </w:r>
    </w:p>
    <w:p w:rsidR="00FE3D8B" w:rsidRP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3D8B"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Должностные инструкции;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оплате труда;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контрольных нормативах;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учащихся;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для учащихся;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для родителей учащихся;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родительском комитете;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организации работы по охране труда;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тренерском совете;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педагогическом совете;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совете;</w:t>
      </w:r>
    </w:p>
    <w:p w:rsidR="00FE3D8B" w:rsidRDefault="00FE3D8B" w:rsidP="00FE3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общем собрании трудового коллектива.</w:t>
      </w:r>
    </w:p>
    <w:p w:rsidR="00FE3D8B" w:rsidRPr="007C11C6" w:rsidRDefault="00FE3D8B" w:rsidP="007C11C6">
      <w:pPr>
        <w:ind w:firstLine="709"/>
      </w:pPr>
    </w:p>
    <w:p w:rsidR="00F64B47" w:rsidRDefault="00315B4B" w:rsidP="00370CC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0C17" w:rsidRDefault="003A0C17" w:rsidP="00370C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C1FE9" w:rsidRDefault="00A807DD" w:rsidP="000F6E84">
      <w:pPr>
        <w:rPr>
          <w:b/>
        </w:rPr>
      </w:pPr>
      <w:r>
        <w:rPr>
          <w:b/>
        </w:rPr>
        <w:lastRenderedPageBreak/>
        <w:t>1.3 Структура</w:t>
      </w:r>
      <w:r w:rsidR="00EC1FE9">
        <w:rPr>
          <w:b/>
        </w:rPr>
        <w:t xml:space="preserve"> управлен</w:t>
      </w:r>
      <w:r>
        <w:rPr>
          <w:b/>
        </w:rPr>
        <w:t>ия деятельности СШ</w:t>
      </w:r>
      <w:r w:rsidR="00EC1FE9">
        <w:rPr>
          <w:b/>
        </w:rPr>
        <w:t>.</w:t>
      </w:r>
    </w:p>
    <w:p w:rsidR="00943841" w:rsidRPr="00EF71BD" w:rsidRDefault="00943841" w:rsidP="00943841">
      <w:pPr>
        <w:rPr>
          <w:b/>
        </w:rPr>
      </w:pPr>
    </w:p>
    <w:p w:rsidR="00943841" w:rsidRDefault="00943841" w:rsidP="009438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Для эффектив</w:t>
      </w:r>
      <w:r w:rsidR="00B941C6">
        <w:rPr>
          <w:rFonts w:ascii="Times New Roman" w:hAnsi="Times New Roman" w:cs="Times New Roman"/>
          <w:sz w:val="24"/>
          <w:szCs w:val="24"/>
        </w:rPr>
        <w:t xml:space="preserve">ной организации деятельности, </w:t>
      </w:r>
      <w:r>
        <w:rPr>
          <w:rFonts w:ascii="Times New Roman" w:hAnsi="Times New Roman" w:cs="Times New Roman"/>
          <w:sz w:val="24"/>
          <w:szCs w:val="24"/>
        </w:rPr>
        <w:t xml:space="preserve">СШ имеет три отделения по видам спорта: хоккей, фигурное катание на коньках, горнолыжный спорт. </w:t>
      </w:r>
    </w:p>
    <w:p w:rsidR="00943841" w:rsidRDefault="00943841" w:rsidP="0094384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Общее управление </w:t>
      </w:r>
      <w:r w:rsidRPr="006D14FA">
        <w:rPr>
          <w:rFonts w:ascii="Times New Roman" w:hAnsi="Times New Roman" w:cs="Times New Roman"/>
          <w:sz w:val="24"/>
          <w:szCs w:val="24"/>
        </w:rPr>
        <w:t>спортивной школой</w:t>
      </w:r>
      <w:r>
        <w:rPr>
          <w:rFonts w:ascii="Times New Roman" w:hAnsi="Times New Roman" w:cs="Times New Roman"/>
          <w:sz w:val="24"/>
          <w:szCs w:val="24"/>
        </w:rPr>
        <w:t xml:space="preserve"> состоит в структуризации деятельности, планировании, контроле, учете и анализе образовательной деятельнос</w:t>
      </w:r>
      <w:r w:rsidR="00B941C6">
        <w:rPr>
          <w:rFonts w:ascii="Times New Roman" w:hAnsi="Times New Roman" w:cs="Times New Roman"/>
          <w:sz w:val="24"/>
          <w:szCs w:val="24"/>
        </w:rPr>
        <w:t>ти. Общее руководство МБУ ДО «</w:t>
      </w:r>
      <w:r>
        <w:rPr>
          <w:rFonts w:ascii="Times New Roman" w:hAnsi="Times New Roman" w:cs="Times New Roman"/>
          <w:sz w:val="24"/>
          <w:szCs w:val="24"/>
        </w:rPr>
        <w:t>СШ по зимним видам спорта» осуществляется директором. Управленческ</w:t>
      </w:r>
      <w:r w:rsidR="00B941C6">
        <w:rPr>
          <w:rFonts w:ascii="Times New Roman" w:hAnsi="Times New Roman" w:cs="Times New Roman"/>
          <w:sz w:val="24"/>
          <w:szCs w:val="24"/>
        </w:rPr>
        <w:t xml:space="preserve">ая деятельность Администрации </w:t>
      </w:r>
      <w:r>
        <w:rPr>
          <w:rFonts w:ascii="Times New Roman" w:hAnsi="Times New Roman" w:cs="Times New Roman"/>
          <w:sz w:val="24"/>
          <w:szCs w:val="24"/>
        </w:rPr>
        <w:t>СШ направлена на достижение эффективности и качества образовательного процесса, на реализацию дополнительных общеобразовательных программ физкультурно-спортивной направленности, достижение высоких спортивных результатов. Форма управления вертикальная с привлечением коллегиальных органов управления: педагогический совет, методический совет, тренерский совет, общее собрание трудового коллектива.</w:t>
      </w:r>
    </w:p>
    <w:p w:rsidR="00943841" w:rsidRPr="005B495B" w:rsidRDefault="00943841" w:rsidP="005B495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Административные обязанности распределены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Устава</w:t>
      </w:r>
      <w:proofErr w:type="gramEnd"/>
      <w:r>
        <w:rPr>
          <w:rFonts w:ascii="Times New Roman" w:hAnsi="Times New Roman" w:cs="Times New Roman"/>
          <w:sz w:val="24"/>
          <w:szCs w:val="24"/>
        </w:rPr>
        <w:t>, штатного расписания и должн</w:t>
      </w:r>
      <w:r w:rsidR="005B495B">
        <w:rPr>
          <w:rFonts w:ascii="Times New Roman" w:hAnsi="Times New Roman" w:cs="Times New Roman"/>
          <w:sz w:val="24"/>
          <w:szCs w:val="24"/>
        </w:rPr>
        <w:t>остных обязанностей работников.</w:t>
      </w:r>
    </w:p>
    <w:p w:rsidR="00EC1FE9" w:rsidRPr="00EC1FE9" w:rsidRDefault="00EC1FE9" w:rsidP="00E31870">
      <w:pPr>
        <w:ind w:firstLine="708"/>
      </w:pPr>
      <w:r w:rsidRPr="00EC1FE9">
        <w:t xml:space="preserve">В организационно функциональную структуру спортивной школы входят </w:t>
      </w:r>
      <w:r w:rsidR="00E31870">
        <w:t xml:space="preserve">директор, </w:t>
      </w:r>
      <w:r w:rsidRPr="00EC1FE9">
        <w:t xml:space="preserve">заместитель директора по </w:t>
      </w:r>
      <w:r>
        <w:t>учебно – спортивной работе</w:t>
      </w:r>
      <w:r w:rsidRPr="00EC1FE9">
        <w:t xml:space="preserve">, заместитель директора по </w:t>
      </w:r>
      <w:r>
        <w:t xml:space="preserve">методической </w:t>
      </w:r>
      <w:r w:rsidR="00A807DD">
        <w:t xml:space="preserve">работе, </w:t>
      </w:r>
      <w:r w:rsidR="00A807DD" w:rsidRPr="00EC1FE9">
        <w:t>тренеры</w:t>
      </w:r>
      <w:r>
        <w:t xml:space="preserve"> - преподаватели</w:t>
      </w:r>
      <w:r w:rsidRPr="00EC1FE9">
        <w:t xml:space="preserve">, </w:t>
      </w:r>
      <w:r>
        <w:t xml:space="preserve">старший </w:t>
      </w:r>
      <w:r w:rsidRPr="00EC1FE9">
        <w:t>инструктор-методист</w:t>
      </w:r>
      <w:r>
        <w:t xml:space="preserve">, инструкторы – </w:t>
      </w:r>
      <w:r w:rsidR="00A807DD">
        <w:t>методисты,</w:t>
      </w:r>
      <w:r w:rsidRPr="00EC1FE9">
        <w:t xml:space="preserve"> </w:t>
      </w:r>
      <w:r>
        <w:t>заведующий складом</w:t>
      </w:r>
      <w:r w:rsidRPr="00EC1FE9">
        <w:t>,</w:t>
      </w:r>
      <w:r>
        <w:t xml:space="preserve"> концертмейстер</w:t>
      </w:r>
      <w:r w:rsidR="00E31870">
        <w:t>, заточник и секретарь.</w:t>
      </w:r>
    </w:p>
    <w:p w:rsidR="00EC1FE9" w:rsidRPr="00EC1FE9" w:rsidRDefault="00EC1FE9" w:rsidP="00EC1FE9">
      <w:r w:rsidRPr="00EC1FE9">
        <w:t xml:space="preserve">     </w:t>
      </w:r>
      <w:r w:rsidR="00E31870">
        <w:t xml:space="preserve">      </w:t>
      </w:r>
      <w:r w:rsidRPr="00EC1FE9">
        <w:t>Организационная структура спортивной школы нормативная закреп</w:t>
      </w:r>
      <w:r w:rsidR="00E31870">
        <w:t>ляется в ее штатном расписании.</w:t>
      </w:r>
    </w:p>
    <w:p w:rsidR="00EC1FE9" w:rsidRPr="00EC1FE9" w:rsidRDefault="00EC1FE9" w:rsidP="00EC1FE9">
      <w:r w:rsidRPr="00EC1FE9">
        <w:t xml:space="preserve">   </w:t>
      </w:r>
      <w:r w:rsidR="00E31870">
        <w:t xml:space="preserve">      </w:t>
      </w:r>
      <w:r w:rsidRPr="00EC1FE9">
        <w:t xml:space="preserve"> Штатное расписание — это перечень должностных наименований и общее количество постоянных должностей в организации с указанием ее структурных подразделений, а также: должностных окладов по штатной должности. Штатное расписание спортивной школы определяется ее администрацией самостоятельно, в зависимости от целей и заданий, объема учебно-тренировочной нагрузки, финансовых </w:t>
      </w:r>
      <w:r w:rsidR="00E31870">
        <w:t>возможностей и других факторов.</w:t>
      </w:r>
    </w:p>
    <w:p w:rsidR="00EC1FE9" w:rsidRDefault="00EC1FE9" w:rsidP="00EC1FE9">
      <w:r w:rsidRPr="00EC1FE9">
        <w:t xml:space="preserve">     </w:t>
      </w:r>
      <w:r w:rsidR="00E31870">
        <w:t xml:space="preserve">    </w:t>
      </w:r>
      <w:r w:rsidRPr="00EC1FE9">
        <w:t>Должностные обязанности работников спортивной школы регламентируются соответствующими должностными инструкциями.</w:t>
      </w:r>
    </w:p>
    <w:p w:rsidR="00EC1FE9" w:rsidRDefault="00824383" w:rsidP="000F6E84">
      <w:pPr>
        <w:rPr>
          <w:b/>
        </w:rPr>
      </w:pPr>
      <w:r>
        <w:rPr>
          <w:noProof/>
        </w:rPr>
        <w:drawing>
          <wp:inline distT="0" distB="0" distL="0" distR="0" wp14:anchorId="0FA78FCF" wp14:editId="5257F148">
            <wp:extent cx="5743575" cy="4045715"/>
            <wp:effectExtent l="0" t="0" r="0" b="0"/>
            <wp:docPr id="2" name="Рисунок 2" descr="МБУ &quot;Спортивная школа&quot; г. Новозыбкова - Структура и органы управления  образовательной организ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БУ &quot;Спортивная школа&quot; г. Новозыбкова - Структура и органы управления  образовательной организа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858" cy="405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4383" w:rsidRDefault="00824383" w:rsidP="000F6E84">
      <w:pPr>
        <w:rPr>
          <w:b/>
        </w:rPr>
      </w:pPr>
    </w:p>
    <w:p w:rsidR="00824383" w:rsidRDefault="00824383" w:rsidP="000F6E84">
      <w:pPr>
        <w:rPr>
          <w:b/>
        </w:rPr>
      </w:pPr>
    </w:p>
    <w:p w:rsidR="00AD450A" w:rsidRDefault="00EC1FE9" w:rsidP="000F6E84">
      <w:pPr>
        <w:rPr>
          <w:b/>
        </w:rPr>
      </w:pPr>
      <w:r>
        <w:rPr>
          <w:b/>
        </w:rPr>
        <w:t xml:space="preserve">1.4 </w:t>
      </w:r>
      <w:r w:rsidR="000F6E84">
        <w:rPr>
          <w:b/>
        </w:rPr>
        <w:t>Право владения, материально – техническая база СШ</w:t>
      </w:r>
      <w:r w:rsidR="005B495B">
        <w:rPr>
          <w:b/>
        </w:rPr>
        <w:t xml:space="preserve">  </w:t>
      </w:r>
    </w:p>
    <w:p w:rsidR="005B495B" w:rsidRDefault="005B495B" w:rsidP="000F6E84">
      <w:pPr>
        <w:rPr>
          <w:b/>
        </w:rPr>
      </w:pPr>
    </w:p>
    <w:p w:rsidR="000F6E84" w:rsidRPr="000F6E84" w:rsidRDefault="000F6E84" w:rsidP="005B495B">
      <w:pPr>
        <w:ind w:firstLine="708"/>
      </w:pPr>
      <w:r w:rsidRPr="000F6E84">
        <w:t>Спортивных сооружений на балансе МБУ ДО «СШ ЗВС» нет.</w:t>
      </w:r>
    </w:p>
    <w:p w:rsidR="000F6E84" w:rsidRPr="000F6E84" w:rsidRDefault="000F6E84" w:rsidP="000F6E84">
      <w:pPr>
        <w:ind w:firstLine="708"/>
      </w:pPr>
      <w:r w:rsidRPr="000F6E84">
        <w:t>В школе имеется три отделения:</w:t>
      </w:r>
    </w:p>
    <w:p w:rsidR="000F6E84" w:rsidRPr="000F6E84" w:rsidRDefault="000F6E84" w:rsidP="000F6E84">
      <w:r w:rsidRPr="000F6E84">
        <w:t>- отделение фигурного катания на коньках;</w:t>
      </w:r>
    </w:p>
    <w:p w:rsidR="000F6E84" w:rsidRPr="000F6E84" w:rsidRDefault="000F6E84" w:rsidP="000F6E84">
      <w:r w:rsidRPr="000F6E84">
        <w:t>- отделения хоккея;</w:t>
      </w:r>
    </w:p>
    <w:p w:rsidR="000F6E84" w:rsidRPr="000F6E84" w:rsidRDefault="000F6E84" w:rsidP="000F6E84">
      <w:r w:rsidRPr="000F6E84">
        <w:t xml:space="preserve">- отделение </w:t>
      </w:r>
      <w:r w:rsidR="005B495B">
        <w:t>горных лыж.</w:t>
      </w:r>
    </w:p>
    <w:p w:rsidR="000F6E84" w:rsidRPr="000F6E84" w:rsidRDefault="000F6E84" w:rsidP="000F6E84">
      <w:pPr>
        <w:ind w:firstLine="708"/>
      </w:pPr>
      <w:proofErr w:type="gramStart"/>
      <w:r w:rsidRPr="000F6E84">
        <w:t>Занимающиеся отделений фигурного катания на коньках и хоккея СШ ЗВС занимаются на базе арендуемых</w:t>
      </w:r>
      <w:r>
        <w:t xml:space="preserve"> (на безвозмездной основе)</w:t>
      </w:r>
      <w:r w:rsidRPr="000F6E84">
        <w:t xml:space="preserve"> спортивных сооружений:</w:t>
      </w:r>
      <w:proofErr w:type="gramEnd"/>
      <w:r w:rsidRPr="000F6E84">
        <w:t xml:space="preserve"> </w:t>
      </w:r>
      <w:proofErr w:type="gramStart"/>
      <w:r w:rsidRPr="000F6E84">
        <w:t>МБУ Д/С «Арктика» (искусственный лед), МБУ «Ледового Дворца спорта» р-на Кайеркан (искусственный лед), к/к «Умка» р-он Талнах (естественный лед) и к/к «Льдинка» (естественный лед), находящихся в муниципальной собственности.</w:t>
      </w:r>
      <w:proofErr w:type="gramEnd"/>
      <w:r w:rsidRPr="000F6E84">
        <w:t xml:space="preserve"> Занятия по ОФП проходят на легкоатлетическом манеже МБУ Д/С «Арктика», в зале ОФП, зале хореографии и тренажерном зале «Олимп». </w:t>
      </w:r>
    </w:p>
    <w:p w:rsidR="000F6E84" w:rsidRPr="005B495B" w:rsidRDefault="000F6E84" w:rsidP="00370CC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0F6E84" w:rsidRPr="005B495B" w:rsidRDefault="004F4197" w:rsidP="00370CC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5B495B">
        <w:rPr>
          <w:rFonts w:ascii="Times New Roman" w:hAnsi="Times New Roman" w:cs="Times New Roman"/>
          <w:b/>
          <w:sz w:val="24"/>
          <w:szCs w:val="24"/>
        </w:rPr>
        <w:t>Материальн</w:t>
      </w:r>
      <w:r w:rsidR="00A807DD">
        <w:rPr>
          <w:rFonts w:ascii="Times New Roman" w:hAnsi="Times New Roman" w:cs="Times New Roman"/>
          <w:b/>
          <w:sz w:val="24"/>
          <w:szCs w:val="24"/>
        </w:rPr>
        <w:t>о – техническая база СШ</w:t>
      </w:r>
      <w:r w:rsidRPr="005B495B">
        <w:rPr>
          <w:rFonts w:ascii="Times New Roman" w:hAnsi="Times New Roman" w:cs="Times New Roman"/>
          <w:b/>
          <w:sz w:val="24"/>
          <w:szCs w:val="24"/>
        </w:rPr>
        <w:t>.</w:t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 xml:space="preserve">Блин </w:t>
      </w:r>
      <w:r>
        <w:rPr>
          <w:rFonts w:ascii="Times New Roman" w:hAnsi="Times New Roman" w:cs="Times New Roman"/>
          <w:sz w:val="24"/>
          <w:szCs w:val="24"/>
        </w:rPr>
        <w:t xml:space="preserve">вратаря + ловушка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</w:t>
      </w:r>
      <w:proofErr w:type="spellEnd"/>
      <w:r>
        <w:rPr>
          <w:rFonts w:ascii="Times New Roman" w:hAnsi="Times New Roman" w:cs="Times New Roman"/>
          <w:sz w:val="24"/>
          <w:szCs w:val="24"/>
        </w:rPr>
        <w:t>. (набор)</w:t>
      </w:r>
      <w:r>
        <w:rPr>
          <w:rFonts w:ascii="Times New Roman" w:hAnsi="Times New Roman" w:cs="Times New Roman"/>
          <w:sz w:val="24"/>
          <w:szCs w:val="24"/>
        </w:rPr>
        <w:tab/>
        <w:t>3шт.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Ворота хоккейные с шайбой (в комплекте с</w:t>
      </w:r>
      <w:r>
        <w:rPr>
          <w:rFonts w:ascii="Times New Roman" w:hAnsi="Times New Roman" w:cs="Times New Roman"/>
          <w:sz w:val="24"/>
          <w:szCs w:val="24"/>
        </w:rPr>
        <w:t xml:space="preserve"> сеткой) игровые</w:t>
      </w:r>
      <w:r>
        <w:rPr>
          <w:rFonts w:ascii="Times New Roman" w:hAnsi="Times New Roman" w:cs="Times New Roman"/>
          <w:sz w:val="24"/>
          <w:szCs w:val="24"/>
        </w:rPr>
        <w:tab/>
        <w:t>2шт.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Коньки </w:t>
      </w:r>
      <w:r w:rsidR="00A807DD">
        <w:rPr>
          <w:rFonts w:ascii="Times New Roman" w:hAnsi="Times New Roman" w:cs="Times New Roman"/>
          <w:sz w:val="24"/>
          <w:szCs w:val="24"/>
        </w:rPr>
        <w:t>вратаря BAUER</w:t>
      </w:r>
      <w:r>
        <w:rPr>
          <w:rFonts w:ascii="Times New Roman" w:hAnsi="Times New Roman" w:cs="Times New Roman"/>
          <w:sz w:val="24"/>
          <w:szCs w:val="24"/>
        </w:rPr>
        <w:t xml:space="preserve"> VAPOR</w:t>
      </w:r>
      <w:r>
        <w:rPr>
          <w:rFonts w:ascii="Times New Roman" w:hAnsi="Times New Roman" w:cs="Times New Roman"/>
          <w:sz w:val="24"/>
          <w:szCs w:val="24"/>
        </w:rPr>
        <w:tab/>
        <w:t>8шт.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Коньки вратаря</w:t>
      </w:r>
      <w:r w:rsidR="00011BC6">
        <w:rPr>
          <w:rFonts w:ascii="Times New Roman" w:hAnsi="Times New Roman" w:cs="Times New Roman"/>
          <w:sz w:val="24"/>
          <w:szCs w:val="24"/>
        </w:rPr>
        <w:t xml:space="preserve"> BAUER VAPOR X2.7 S19 YTH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Коньки вратарские ССМ SR</w:t>
      </w:r>
      <w:r>
        <w:rPr>
          <w:rFonts w:ascii="Times New Roman" w:hAnsi="Times New Roman" w:cs="Times New Roman"/>
          <w:sz w:val="24"/>
          <w:szCs w:val="24"/>
        </w:rPr>
        <w:tab/>
        <w:t>3шт.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31F93">
        <w:rPr>
          <w:rFonts w:ascii="Times New Roman" w:hAnsi="Times New Roman" w:cs="Times New Roman"/>
          <w:sz w:val="24"/>
          <w:szCs w:val="24"/>
        </w:rPr>
        <w:t>Сумка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MAD GUY WHEEL 36 PRO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631F93">
        <w:rPr>
          <w:rFonts w:ascii="Times New Roman" w:hAnsi="Times New Roman" w:cs="Times New Roman"/>
          <w:sz w:val="24"/>
          <w:szCs w:val="24"/>
          <w:lang w:val="en-US"/>
        </w:rPr>
        <w:t>7</w:t>
      </w:r>
      <w:proofErr w:type="spellStart"/>
      <w:r w:rsidRPr="00631F93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631F93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 xml:space="preserve">Сумка </w:t>
      </w:r>
      <w:r w:rsidR="00A807DD" w:rsidRPr="00631F93">
        <w:rPr>
          <w:rFonts w:ascii="Times New Roman" w:hAnsi="Times New Roman" w:cs="Times New Roman"/>
          <w:sz w:val="24"/>
          <w:szCs w:val="24"/>
        </w:rPr>
        <w:t>врат</w:t>
      </w:r>
      <w:r w:rsidR="00A807DD">
        <w:rPr>
          <w:rFonts w:ascii="Times New Roman" w:hAnsi="Times New Roman" w:cs="Times New Roman"/>
          <w:sz w:val="24"/>
          <w:szCs w:val="24"/>
        </w:rPr>
        <w:t>аря MAD</w:t>
      </w:r>
      <w:r>
        <w:rPr>
          <w:rFonts w:ascii="Times New Roman" w:hAnsi="Times New Roman" w:cs="Times New Roman"/>
          <w:sz w:val="24"/>
          <w:szCs w:val="24"/>
        </w:rPr>
        <w:t xml:space="preserve"> GUY 44 PRO на колесах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Щитки вратаря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Reebok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31 (пара)</w:t>
      </w:r>
      <w:r>
        <w:rPr>
          <w:rFonts w:ascii="Times New Roman" w:hAnsi="Times New Roman" w:cs="Times New Roman"/>
          <w:sz w:val="24"/>
          <w:szCs w:val="24"/>
        </w:rPr>
        <w:tab/>
        <w:t>2шт.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Щитки в</w:t>
      </w:r>
      <w:r w:rsidR="00011BC6">
        <w:rPr>
          <w:rFonts w:ascii="Times New Roman" w:hAnsi="Times New Roman" w:cs="Times New Roman"/>
          <w:sz w:val="24"/>
          <w:szCs w:val="24"/>
        </w:rPr>
        <w:t>ратаря CC</w:t>
      </w:r>
      <w:proofErr w:type="gramStart"/>
      <w:r w:rsidR="00011BC6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011B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1BC6">
        <w:rPr>
          <w:rFonts w:ascii="Times New Roman" w:hAnsi="Times New Roman" w:cs="Times New Roman"/>
          <w:sz w:val="24"/>
          <w:szCs w:val="24"/>
        </w:rPr>
        <w:t>Flex</w:t>
      </w:r>
      <w:proofErr w:type="spellEnd"/>
      <w:r w:rsidR="00011BC6">
        <w:rPr>
          <w:rFonts w:ascii="Times New Roman" w:hAnsi="Times New Roman" w:cs="Times New Roman"/>
          <w:sz w:val="24"/>
          <w:szCs w:val="24"/>
        </w:rPr>
        <w:t xml:space="preserve"> 34 (пара)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Щи</w:t>
      </w:r>
      <w:r>
        <w:rPr>
          <w:rFonts w:ascii="Times New Roman" w:hAnsi="Times New Roman" w:cs="Times New Roman"/>
          <w:sz w:val="24"/>
          <w:szCs w:val="24"/>
        </w:rPr>
        <w:t xml:space="preserve">тки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игрока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AUER SR (пар)</w:t>
      </w:r>
      <w:r>
        <w:rPr>
          <w:rFonts w:ascii="Times New Roman" w:hAnsi="Times New Roman" w:cs="Times New Roman"/>
          <w:sz w:val="24"/>
          <w:szCs w:val="24"/>
        </w:rPr>
        <w:tab/>
        <w:t>18шт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Шлем вратаря ССМ 7000 SR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Щиток</w:t>
      </w:r>
      <w:r w:rsidRPr="00631F93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631F9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631F93">
        <w:rPr>
          <w:rFonts w:ascii="Times New Roman" w:hAnsi="Times New Roman" w:cs="Times New Roman"/>
          <w:sz w:val="24"/>
          <w:szCs w:val="24"/>
          <w:lang w:val="en-US"/>
        </w:rPr>
        <w:t>BAUER REACTOR 5000</w:t>
      </w:r>
      <w:r w:rsidRPr="00631F93">
        <w:rPr>
          <w:rFonts w:ascii="Times New Roman" w:hAnsi="Times New Roman" w:cs="Times New Roman"/>
          <w:sz w:val="24"/>
          <w:szCs w:val="24"/>
          <w:lang w:val="en-US"/>
        </w:rPr>
        <w:tab/>
        <w:t>2</w:t>
      </w:r>
      <w:proofErr w:type="spellStart"/>
      <w:r w:rsidRPr="00631F93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011BC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631F93" w:rsidRPr="00757FCF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лем</w:t>
      </w:r>
      <w:r w:rsidRPr="00757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вратаря</w:t>
      </w:r>
      <w:r w:rsidRPr="00757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57F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маской</w:t>
      </w:r>
      <w:r w:rsidRPr="00757FCF">
        <w:rPr>
          <w:rFonts w:ascii="Times New Roman" w:hAnsi="Times New Roman" w:cs="Times New Roman"/>
          <w:sz w:val="24"/>
          <w:szCs w:val="24"/>
        </w:rPr>
        <w:t xml:space="preserve"> </w:t>
      </w:r>
      <w:r w:rsidRPr="00011BC6">
        <w:rPr>
          <w:rFonts w:ascii="Times New Roman" w:hAnsi="Times New Roman" w:cs="Times New Roman"/>
          <w:sz w:val="24"/>
          <w:szCs w:val="24"/>
          <w:lang w:val="en-US"/>
        </w:rPr>
        <w:t>BAUER</w:t>
      </w:r>
      <w:r w:rsidRPr="00757FCF">
        <w:rPr>
          <w:rFonts w:ascii="Times New Roman" w:hAnsi="Times New Roman" w:cs="Times New Roman"/>
          <w:sz w:val="24"/>
          <w:szCs w:val="24"/>
        </w:rPr>
        <w:t xml:space="preserve"> </w:t>
      </w:r>
      <w:r w:rsidRPr="00011BC6">
        <w:rPr>
          <w:rFonts w:ascii="Times New Roman" w:hAnsi="Times New Roman" w:cs="Times New Roman"/>
          <w:sz w:val="24"/>
          <w:szCs w:val="24"/>
          <w:lang w:val="en-US"/>
        </w:rPr>
        <w:t>NME</w:t>
      </w:r>
      <w:r w:rsidRPr="00757FCF"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>шт</w:t>
      </w:r>
      <w:r w:rsidRPr="00757FCF">
        <w:rPr>
          <w:rFonts w:ascii="Times New Roman" w:hAnsi="Times New Roman" w:cs="Times New Roman"/>
          <w:sz w:val="24"/>
          <w:szCs w:val="24"/>
        </w:rPr>
        <w:t>.</w:t>
      </w:r>
      <w:r w:rsidRPr="00757FCF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A807DD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Шлем BAUER</w:t>
      </w:r>
      <w:r w:rsidR="00631F93">
        <w:rPr>
          <w:rFonts w:ascii="Times New Roman" w:hAnsi="Times New Roman" w:cs="Times New Roman"/>
          <w:sz w:val="24"/>
          <w:szCs w:val="24"/>
        </w:rPr>
        <w:t xml:space="preserve"> 4500 с маской</w:t>
      </w:r>
      <w:r w:rsidR="00631F93">
        <w:rPr>
          <w:rFonts w:ascii="Times New Roman" w:hAnsi="Times New Roman" w:cs="Times New Roman"/>
          <w:sz w:val="24"/>
          <w:szCs w:val="24"/>
        </w:rPr>
        <w:tab/>
        <w:t>16</w:t>
      </w:r>
      <w:r w:rsidR="00631F93"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Тренажер хоккейный Z - 480</w:t>
      </w:r>
      <w:r>
        <w:rPr>
          <w:rFonts w:ascii="Times New Roman" w:hAnsi="Times New Roman" w:cs="Times New Roman"/>
          <w:sz w:val="24"/>
          <w:szCs w:val="24"/>
        </w:rPr>
        <w:tab/>
        <w:t>6шт.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011BC6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Утюг для лыж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31F93">
        <w:rPr>
          <w:rFonts w:ascii="Times New Roman" w:hAnsi="Times New Roman" w:cs="Times New Roman"/>
          <w:sz w:val="24"/>
          <w:szCs w:val="24"/>
        </w:rPr>
        <w:t>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011BC6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Гардероб серый Реал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31F93" w:rsidRPr="00631F93">
        <w:rPr>
          <w:rFonts w:ascii="Times New Roman" w:hAnsi="Times New Roman" w:cs="Times New Roman"/>
          <w:sz w:val="24"/>
          <w:szCs w:val="24"/>
        </w:rPr>
        <w:t>ш</w:t>
      </w:r>
      <w:r w:rsidR="00631F93">
        <w:rPr>
          <w:rFonts w:ascii="Times New Roman" w:hAnsi="Times New Roman" w:cs="Times New Roman"/>
          <w:sz w:val="24"/>
          <w:szCs w:val="24"/>
        </w:rPr>
        <w:t>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Дрель аккумуляторная HITACHI DS 1</w:t>
      </w:r>
      <w:r w:rsidR="00011BC6">
        <w:rPr>
          <w:rFonts w:ascii="Times New Roman" w:hAnsi="Times New Roman" w:cs="Times New Roman"/>
          <w:sz w:val="24"/>
          <w:szCs w:val="24"/>
        </w:rPr>
        <w:t>2D VF3 RA (кейс +</w:t>
      </w:r>
      <w:proofErr w:type="spellStart"/>
      <w:r w:rsidR="00011BC6">
        <w:rPr>
          <w:rFonts w:ascii="Times New Roman" w:hAnsi="Times New Roman" w:cs="Times New Roman"/>
          <w:sz w:val="24"/>
          <w:szCs w:val="24"/>
        </w:rPr>
        <w:t>фонарь+биты</w:t>
      </w:r>
      <w:proofErr w:type="spellEnd"/>
      <w:r w:rsidR="00011BC6">
        <w:rPr>
          <w:rFonts w:ascii="Times New Roman" w:hAnsi="Times New Roman" w:cs="Times New Roman"/>
          <w:sz w:val="24"/>
          <w:szCs w:val="24"/>
        </w:rPr>
        <w:t>)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Дре</w:t>
      </w:r>
      <w:r>
        <w:rPr>
          <w:rFonts w:ascii="Times New Roman" w:hAnsi="Times New Roman" w:cs="Times New Roman"/>
          <w:sz w:val="24"/>
          <w:szCs w:val="24"/>
        </w:rPr>
        <w:t>ль уда</w:t>
      </w:r>
      <w:r w:rsidR="00011BC6">
        <w:rPr>
          <w:rFonts w:ascii="Times New Roman" w:hAnsi="Times New Roman" w:cs="Times New Roman"/>
          <w:sz w:val="24"/>
          <w:szCs w:val="24"/>
        </w:rPr>
        <w:t>рная MAKITA НР 1620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631F93">
        <w:rPr>
          <w:rFonts w:ascii="Times New Roman" w:hAnsi="Times New Roman" w:cs="Times New Roman"/>
          <w:sz w:val="24"/>
          <w:szCs w:val="24"/>
        </w:rPr>
        <w:t>Лобзик</w:t>
      </w:r>
      <w:r w:rsidR="00011BC6">
        <w:rPr>
          <w:rFonts w:ascii="Times New Roman" w:hAnsi="Times New Roman" w:cs="Times New Roman"/>
          <w:sz w:val="24"/>
          <w:szCs w:val="24"/>
          <w:lang w:val="en-US"/>
        </w:rPr>
        <w:t xml:space="preserve"> Hitachi CJ I 110OV</w:t>
      </w:r>
      <w:r w:rsidR="00011BC6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proofErr w:type="spellStart"/>
      <w:r w:rsidRPr="00631F93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631F9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31F93" w:rsidRPr="00631F93" w:rsidRDefault="00011BC6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Лобзик MAKITA 4327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31F93">
        <w:rPr>
          <w:rFonts w:ascii="Times New Roman" w:hAnsi="Times New Roman" w:cs="Times New Roman"/>
          <w:sz w:val="24"/>
          <w:szCs w:val="24"/>
        </w:rPr>
        <w:t>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Стенд информационный</w:t>
      </w:r>
      <w:r>
        <w:rPr>
          <w:rFonts w:ascii="Times New Roman" w:hAnsi="Times New Roman" w:cs="Times New Roman"/>
          <w:sz w:val="24"/>
          <w:szCs w:val="24"/>
        </w:rPr>
        <w:tab/>
        <w:t>4шт.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A807DD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Тумба,</w:t>
      </w:r>
      <w:r w:rsidR="00631F93">
        <w:rPr>
          <w:rFonts w:ascii="Times New Roman" w:hAnsi="Times New Roman" w:cs="Times New Roman"/>
          <w:sz w:val="24"/>
          <w:szCs w:val="24"/>
        </w:rPr>
        <w:t xml:space="preserve"> закрытая</w:t>
      </w:r>
      <w:r w:rsidR="00631F93">
        <w:rPr>
          <w:rFonts w:ascii="Times New Roman" w:hAnsi="Times New Roman" w:cs="Times New Roman"/>
          <w:sz w:val="24"/>
          <w:szCs w:val="24"/>
        </w:rPr>
        <w:tab/>
        <w:t>5шт.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011BC6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Тонометр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31F93">
        <w:rPr>
          <w:rFonts w:ascii="Times New Roman" w:hAnsi="Times New Roman" w:cs="Times New Roman"/>
          <w:sz w:val="24"/>
          <w:szCs w:val="24"/>
        </w:rPr>
        <w:t>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Факси</w:t>
      </w:r>
      <w:r w:rsidR="00011BC6">
        <w:rPr>
          <w:rFonts w:ascii="Times New Roman" w:hAnsi="Times New Roman" w:cs="Times New Roman"/>
          <w:sz w:val="24"/>
          <w:szCs w:val="24"/>
        </w:rPr>
        <w:t xml:space="preserve">мильный аппарат </w:t>
      </w:r>
      <w:proofErr w:type="spellStart"/>
      <w:r w:rsidR="00011BC6">
        <w:rPr>
          <w:rFonts w:ascii="Times New Roman" w:hAnsi="Times New Roman" w:cs="Times New Roman"/>
          <w:sz w:val="24"/>
          <w:szCs w:val="24"/>
        </w:rPr>
        <w:t>Panasonic</w:t>
      </w:r>
      <w:proofErr w:type="spellEnd"/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Ш</w:t>
      </w:r>
      <w:r>
        <w:rPr>
          <w:rFonts w:ascii="Times New Roman" w:hAnsi="Times New Roman" w:cs="Times New Roman"/>
          <w:sz w:val="24"/>
          <w:szCs w:val="24"/>
        </w:rPr>
        <w:t>каф д/одежды (зелёный – ольха)</w:t>
      </w:r>
      <w:r>
        <w:rPr>
          <w:rFonts w:ascii="Times New Roman" w:hAnsi="Times New Roman" w:cs="Times New Roman"/>
          <w:sz w:val="24"/>
          <w:szCs w:val="24"/>
        </w:rPr>
        <w:tab/>
        <w:t>9шт.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31F93">
        <w:rPr>
          <w:rFonts w:ascii="Times New Roman" w:hAnsi="Times New Roman" w:cs="Times New Roman"/>
          <w:sz w:val="24"/>
          <w:szCs w:val="24"/>
        </w:rPr>
        <w:t>Шлифмашина</w:t>
      </w:r>
      <w:proofErr w:type="spellEnd"/>
      <w:r w:rsidRPr="00631F93">
        <w:rPr>
          <w:rFonts w:ascii="Times New Roman" w:hAnsi="Times New Roman" w:cs="Times New Roman"/>
          <w:sz w:val="24"/>
          <w:szCs w:val="24"/>
        </w:rPr>
        <w:t xml:space="preserve"> </w:t>
      </w:r>
      <w:r w:rsidR="00011BC6">
        <w:rPr>
          <w:rFonts w:ascii="Times New Roman" w:hAnsi="Times New Roman" w:cs="Times New Roman"/>
          <w:sz w:val="24"/>
          <w:szCs w:val="24"/>
        </w:rPr>
        <w:t>угловая ШМ AEG419390 WS 9-115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631F93" w:rsidRPr="00631F93" w:rsidRDefault="00011BC6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Шлифовальная машинка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631F93">
        <w:rPr>
          <w:rFonts w:ascii="Times New Roman" w:hAnsi="Times New Roman" w:cs="Times New Roman"/>
          <w:sz w:val="24"/>
          <w:szCs w:val="24"/>
        </w:rPr>
        <w:t>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Электр</w:t>
      </w:r>
      <w:r w:rsidR="00011BC6">
        <w:rPr>
          <w:rFonts w:ascii="Times New Roman" w:hAnsi="Times New Roman" w:cs="Times New Roman"/>
          <w:sz w:val="24"/>
          <w:szCs w:val="24"/>
        </w:rPr>
        <w:t>оотопительный прибор NODO</w:t>
      </w:r>
      <w:r w:rsidR="00011BC6"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>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Кулер</w:t>
      </w:r>
      <w:r>
        <w:rPr>
          <w:rFonts w:ascii="Times New Roman" w:hAnsi="Times New Roman" w:cs="Times New Roman"/>
          <w:sz w:val="24"/>
          <w:szCs w:val="24"/>
        </w:rPr>
        <w:tab/>
        <w:t>2шт.</w:t>
      </w:r>
      <w:r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A807DD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 w:rsidRPr="00631F93">
        <w:rPr>
          <w:rFonts w:ascii="Times New Roman" w:hAnsi="Times New Roman" w:cs="Times New Roman"/>
          <w:sz w:val="24"/>
          <w:szCs w:val="24"/>
        </w:rPr>
        <w:t>Стол СИ</w:t>
      </w:r>
      <w:r w:rsidR="00631F93" w:rsidRPr="00631F93">
        <w:rPr>
          <w:rFonts w:ascii="Times New Roman" w:hAnsi="Times New Roman" w:cs="Times New Roman"/>
          <w:sz w:val="24"/>
          <w:szCs w:val="24"/>
        </w:rPr>
        <w:t>-</w:t>
      </w:r>
      <w:r w:rsidRPr="00631F93">
        <w:rPr>
          <w:rFonts w:ascii="Times New Roman" w:hAnsi="Times New Roman" w:cs="Times New Roman"/>
          <w:sz w:val="24"/>
          <w:szCs w:val="24"/>
        </w:rPr>
        <w:t>49 компьютерный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  <w:t>1</w:t>
      </w:r>
      <w:r w:rsidR="00631F93">
        <w:rPr>
          <w:rFonts w:ascii="Times New Roman" w:hAnsi="Times New Roman" w:cs="Times New Roman"/>
          <w:sz w:val="24"/>
          <w:szCs w:val="24"/>
        </w:rPr>
        <w:t>3шт.</w:t>
      </w:r>
      <w:r w:rsidR="00631F93" w:rsidRPr="00631F93">
        <w:rPr>
          <w:rFonts w:ascii="Times New Roman" w:hAnsi="Times New Roman" w:cs="Times New Roman"/>
          <w:sz w:val="24"/>
          <w:szCs w:val="24"/>
        </w:rPr>
        <w:tab/>
      </w:r>
    </w:p>
    <w:p w:rsidR="00631F93" w:rsidRPr="00631F93" w:rsidRDefault="00631F93" w:rsidP="00631F9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Кресло рабочее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 w:rsidRPr="00631F93">
        <w:rPr>
          <w:rFonts w:ascii="Times New Roman" w:hAnsi="Times New Roman" w:cs="Times New Roman"/>
          <w:sz w:val="24"/>
          <w:szCs w:val="24"/>
        </w:rPr>
        <w:t>шт.</w:t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>Аппар</w:t>
      </w:r>
      <w:r>
        <w:rPr>
          <w:rFonts w:ascii="Times New Roman" w:hAnsi="Times New Roman" w:cs="Times New Roman"/>
          <w:sz w:val="24"/>
          <w:szCs w:val="24"/>
        </w:rPr>
        <w:t xml:space="preserve">ат копировальный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Canon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FC 226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 xml:space="preserve">Блок системный S1 155 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CF5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3225 3 GYZ -3 </w:t>
      </w:r>
      <w:proofErr w:type="spellStart"/>
      <w:r>
        <w:rPr>
          <w:rFonts w:ascii="Times New Roman" w:hAnsi="Times New Roman" w:cs="Times New Roman"/>
          <w:sz w:val="24"/>
          <w:szCs w:val="24"/>
        </w:rPr>
        <w:t>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сборе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>Блок сист</w:t>
      </w:r>
      <w:r>
        <w:rPr>
          <w:rFonts w:ascii="Times New Roman" w:hAnsi="Times New Roman" w:cs="Times New Roman"/>
          <w:sz w:val="24"/>
          <w:szCs w:val="24"/>
        </w:rPr>
        <w:t xml:space="preserve">емный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2DUO|2Gb|320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Блок системный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>ис Альфа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Монитор ASUS W 225 N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5B3D">
        <w:rPr>
          <w:rFonts w:ascii="Times New Roman" w:hAnsi="Times New Roman" w:cs="Times New Roman"/>
          <w:sz w:val="24"/>
          <w:szCs w:val="24"/>
        </w:rPr>
        <w:t>МФУ</w:t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5B3D">
        <w:rPr>
          <w:rFonts w:ascii="Times New Roman" w:hAnsi="Times New Roman" w:cs="Times New Roman"/>
          <w:sz w:val="24"/>
          <w:szCs w:val="24"/>
        </w:rPr>
        <w:t>струйный</w:t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F5B3D">
        <w:rPr>
          <w:rFonts w:ascii="Times New Roman" w:hAnsi="Times New Roman" w:cs="Times New Roman"/>
          <w:sz w:val="24"/>
          <w:szCs w:val="24"/>
        </w:rPr>
        <w:t>НР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3515 Deskjet ink Advantage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5B3D">
        <w:rPr>
          <w:rFonts w:ascii="Times New Roman" w:hAnsi="Times New Roman" w:cs="Times New Roman"/>
          <w:sz w:val="24"/>
          <w:szCs w:val="24"/>
        </w:rPr>
        <w:t>Ноутбук</w:t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 xml:space="preserve"> DEL </w:t>
      </w:r>
      <w:proofErr w:type="spellStart"/>
      <w:r w:rsidRPr="00CF5B3D">
        <w:rPr>
          <w:rFonts w:ascii="Times New Roman" w:hAnsi="Times New Roman" w:cs="Times New Roman"/>
          <w:sz w:val="24"/>
          <w:szCs w:val="24"/>
          <w:lang w:val="en-US"/>
        </w:rPr>
        <w:t>insp</w:t>
      </w:r>
      <w:r>
        <w:rPr>
          <w:rFonts w:ascii="Times New Roman" w:hAnsi="Times New Roman" w:cs="Times New Roman"/>
          <w:sz w:val="24"/>
          <w:szCs w:val="24"/>
          <w:lang w:val="en-US"/>
        </w:rPr>
        <w:t>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N5040-5036 Pentium P 6200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CF5B3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5B3D">
        <w:rPr>
          <w:rFonts w:ascii="Times New Roman" w:hAnsi="Times New Roman" w:cs="Times New Roman"/>
          <w:sz w:val="24"/>
          <w:szCs w:val="24"/>
        </w:rPr>
        <w:t>Ноутбук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Lenovo G580G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>6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шт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CF5B3D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F5B3D" w:rsidRPr="00757FCF" w:rsidRDefault="00CF5B3D" w:rsidP="00CF5B3D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F5B3D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адиомикрофон</w:t>
      </w:r>
      <w:r w:rsidRPr="00757FCF">
        <w:rPr>
          <w:rFonts w:ascii="Times New Roman" w:hAnsi="Times New Roman" w:cs="Times New Roman"/>
          <w:sz w:val="24"/>
          <w:szCs w:val="24"/>
          <w:lang w:val="en-US"/>
        </w:rPr>
        <w:tab/>
        <w:t>1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757FC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757FC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57FCF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Телевизор LGD LG 21LZ5RV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 xml:space="preserve">Станок </w:t>
      </w:r>
      <w:r w:rsidR="00A807DD" w:rsidRPr="00CF5B3D">
        <w:rPr>
          <w:rFonts w:ascii="Times New Roman" w:hAnsi="Times New Roman" w:cs="Times New Roman"/>
          <w:sz w:val="24"/>
          <w:szCs w:val="24"/>
        </w:rPr>
        <w:t xml:space="preserve">для </w:t>
      </w:r>
      <w:r w:rsidR="00A807DD">
        <w:rPr>
          <w:rFonts w:ascii="Times New Roman" w:hAnsi="Times New Roman" w:cs="Times New Roman"/>
          <w:sz w:val="24"/>
          <w:szCs w:val="24"/>
        </w:rPr>
        <w:t>заточки</w:t>
      </w:r>
      <w:r>
        <w:rPr>
          <w:rFonts w:ascii="Times New Roman" w:hAnsi="Times New Roman" w:cs="Times New Roman"/>
          <w:sz w:val="24"/>
          <w:szCs w:val="24"/>
        </w:rPr>
        <w:t xml:space="preserve"> фигурных коньков</w:t>
      </w:r>
      <w:r>
        <w:rPr>
          <w:rFonts w:ascii="Times New Roman" w:hAnsi="Times New Roman" w:cs="Times New Roman"/>
          <w:sz w:val="24"/>
          <w:szCs w:val="24"/>
        </w:rPr>
        <w:tab/>
        <w:t>1шт.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>Прое</w:t>
      </w:r>
      <w:r>
        <w:rPr>
          <w:rFonts w:ascii="Times New Roman" w:hAnsi="Times New Roman" w:cs="Times New Roman"/>
          <w:sz w:val="24"/>
          <w:szCs w:val="24"/>
        </w:rPr>
        <w:t xml:space="preserve">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Epson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EB-X39, V11H855040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D4570E">
        <w:rPr>
          <w:rFonts w:ascii="Times New Roman" w:hAnsi="Times New Roman" w:cs="Times New Roman"/>
          <w:sz w:val="24"/>
          <w:szCs w:val="24"/>
        </w:rPr>
        <w:t>шт.</w:t>
      </w:r>
      <w:r w:rsidRPr="00CF5B3D">
        <w:rPr>
          <w:rFonts w:ascii="Times New Roman" w:hAnsi="Times New Roman" w:cs="Times New Roman"/>
          <w:sz w:val="24"/>
          <w:szCs w:val="24"/>
        </w:rPr>
        <w:tab/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F5B3D"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 w:rsidRPr="00CF5B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5B3D">
        <w:rPr>
          <w:rFonts w:ascii="Times New Roman" w:hAnsi="Times New Roman" w:cs="Times New Roman"/>
          <w:sz w:val="24"/>
          <w:szCs w:val="24"/>
        </w:rPr>
        <w:t>бактерицидный</w:t>
      </w:r>
      <w:proofErr w:type="gramEnd"/>
      <w:r w:rsidRPr="00CF5B3D">
        <w:rPr>
          <w:rFonts w:ascii="Times New Roman" w:hAnsi="Times New Roman" w:cs="Times New Roman"/>
          <w:sz w:val="24"/>
          <w:szCs w:val="24"/>
        </w:rPr>
        <w:t xml:space="preserve"> для обеззараживания воздуха «МЕГИДЕЗ»</w:t>
      </w:r>
    </w:p>
    <w:p w:rsidR="00CF5B3D" w:rsidRPr="00CF5B3D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>МСК-</w:t>
      </w:r>
      <w:r>
        <w:rPr>
          <w:rFonts w:ascii="Times New Roman" w:hAnsi="Times New Roman" w:cs="Times New Roman"/>
          <w:sz w:val="24"/>
          <w:szCs w:val="24"/>
        </w:rPr>
        <w:t>909 1 на передвижной платформе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CF5B3D">
        <w:rPr>
          <w:rFonts w:ascii="Times New Roman" w:hAnsi="Times New Roman" w:cs="Times New Roman"/>
          <w:sz w:val="24"/>
          <w:szCs w:val="24"/>
        </w:rPr>
        <w:t>шт.</w:t>
      </w:r>
    </w:p>
    <w:p w:rsidR="000F6E84" w:rsidRDefault="00CF5B3D" w:rsidP="00CF5B3D">
      <w:pPr>
        <w:pStyle w:val="a3"/>
        <w:rPr>
          <w:rFonts w:ascii="Times New Roman" w:hAnsi="Times New Roman" w:cs="Times New Roman"/>
          <w:sz w:val="24"/>
          <w:szCs w:val="24"/>
        </w:rPr>
      </w:pPr>
      <w:r w:rsidRPr="00CF5B3D">
        <w:rPr>
          <w:rFonts w:ascii="Times New Roman" w:hAnsi="Times New Roman" w:cs="Times New Roman"/>
          <w:sz w:val="24"/>
          <w:szCs w:val="24"/>
        </w:rPr>
        <w:t xml:space="preserve">МФУ XEROX 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CF5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5B3D">
        <w:rPr>
          <w:rFonts w:ascii="Times New Roman" w:hAnsi="Times New Roman" w:cs="Times New Roman"/>
          <w:sz w:val="24"/>
          <w:szCs w:val="24"/>
        </w:rPr>
        <w:t>Cente</w:t>
      </w:r>
      <w:proofErr w:type="spellEnd"/>
      <w:r w:rsidRPr="00CF5B3D">
        <w:rPr>
          <w:rFonts w:ascii="Times New Roman" w:hAnsi="Times New Roman" w:cs="Times New Roman"/>
          <w:sz w:val="24"/>
          <w:szCs w:val="24"/>
        </w:rPr>
        <w:t xml:space="preserve"> 3215NL (принтер/копир/сканер/факс -4)</w:t>
      </w:r>
      <w:r w:rsidRPr="00CF5B3D">
        <w:rPr>
          <w:rFonts w:ascii="Times New Roman" w:hAnsi="Times New Roman" w:cs="Times New Roman"/>
          <w:sz w:val="24"/>
          <w:szCs w:val="24"/>
        </w:rPr>
        <w:tab/>
        <w:t>1</w:t>
      </w:r>
      <w:r w:rsidRPr="00CF5B3D">
        <w:rPr>
          <w:rFonts w:ascii="Times New Roman" w:hAnsi="Times New Roman" w:cs="Times New Roman"/>
          <w:sz w:val="24"/>
          <w:szCs w:val="24"/>
        </w:rPr>
        <w:tab/>
        <w:t>шт.</w:t>
      </w:r>
    </w:p>
    <w:p w:rsidR="000F6E84" w:rsidRPr="00370CCC" w:rsidRDefault="000F6E84" w:rsidP="00370CC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5414" w:rsidRDefault="00A807DD" w:rsidP="000776DA">
      <w:pPr>
        <w:ind w:left="360"/>
        <w:jc w:val="left"/>
        <w:rPr>
          <w:b/>
        </w:rPr>
      </w:pPr>
      <w:r>
        <w:rPr>
          <w:b/>
        </w:rPr>
        <w:t>1.5 Анализ</w:t>
      </w:r>
      <w:r w:rsidR="000776DA">
        <w:rPr>
          <w:b/>
        </w:rPr>
        <w:t xml:space="preserve"> контингента </w:t>
      </w:r>
      <w:proofErr w:type="gramStart"/>
      <w:r w:rsidR="000776DA">
        <w:rPr>
          <w:b/>
        </w:rPr>
        <w:t>обучающихся</w:t>
      </w:r>
      <w:proofErr w:type="gramEnd"/>
      <w:r w:rsidR="000776DA">
        <w:rPr>
          <w:b/>
        </w:rPr>
        <w:t>.</w:t>
      </w:r>
    </w:p>
    <w:p w:rsidR="00827EEB" w:rsidRPr="000776DA" w:rsidRDefault="00827EEB" w:rsidP="000776DA">
      <w:pPr>
        <w:ind w:left="360"/>
        <w:jc w:val="left"/>
        <w:rPr>
          <w:b/>
        </w:rPr>
      </w:pPr>
    </w:p>
    <w:p w:rsidR="00C55414" w:rsidRPr="00C55414" w:rsidRDefault="00A807DD" w:rsidP="00C55414">
      <w:pPr>
        <w:ind w:firstLine="708"/>
      </w:pPr>
      <w:r>
        <w:t xml:space="preserve">По данным на 31 декабря </w:t>
      </w:r>
      <w:r w:rsidR="00C55414" w:rsidRPr="00C55414">
        <w:t xml:space="preserve">2023 года в СШ проходят обучение 559 </w:t>
      </w:r>
      <w:proofErr w:type="gramStart"/>
      <w:r w:rsidR="00C55414" w:rsidRPr="00C55414">
        <w:t>занимающихся</w:t>
      </w:r>
      <w:proofErr w:type="gramEnd"/>
      <w:r w:rsidR="00C55414" w:rsidRPr="00C55414">
        <w:t xml:space="preserve"> (34 групп</w:t>
      </w:r>
      <w:r>
        <w:t>ы</w:t>
      </w:r>
      <w:r w:rsidR="00C55414" w:rsidRPr="00C55414">
        <w:t>):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417"/>
        <w:gridCol w:w="1418"/>
        <w:gridCol w:w="1417"/>
        <w:gridCol w:w="1418"/>
      </w:tblGrid>
      <w:tr w:rsidR="00C55414" w:rsidRPr="00C55414" w:rsidTr="00165ADD">
        <w:trPr>
          <w:trHeight w:val="320"/>
        </w:trPr>
        <w:tc>
          <w:tcPr>
            <w:tcW w:w="2235" w:type="dxa"/>
            <w:vMerge w:val="restart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Отделения</w:t>
            </w:r>
          </w:p>
        </w:tc>
        <w:tc>
          <w:tcPr>
            <w:tcW w:w="7371" w:type="dxa"/>
            <w:gridSpan w:val="5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 xml:space="preserve">Количество  </w:t>
            </w:r>
            <w:proofErr w:type="gramStart"/>
            <w:r w:rsidRPr="00C55414">
              <w:t>занимающихся</w:t>
            </w:r>
            <w:proofErr w:type="gramEnd"/>
          </w:p>
        </w:tc>
      </w:tr>
      <w:tr w:rsidR="00C55414" w:rsidRPr="00C55414" w:rsidTr="00165ADD">
        <w:trPr>
          <w:trHeight w:val="500"/>
        </w:trPr>
        <w:tc>
          <w:tcPr>
            <w:tcW w:w="2235" w:type="dxa"/>
            <w:vMerge/>
            <w:shd w:val="clear" w:color="auto" w:fill="auto"/>
          </w:tcPr>
          <w:p w:rsidR="00C55414" w:rsidRPr="00C55414" w:rsidRDefault="00C55414" w:rsidP="00C55414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Всего</w:t>
            </w:r>
          </w:p>
          <w:p w:rsidR="00C55414" w:rsidRPr="00C55414" w:rsidRDefault="00C55414" w:rsidP="00C55414">
            <w:pPr>
              <w:jc w:val="center"/>
            </w:pPr>
            <w:r w:rsidRPr="00C55414">
              <w:t>Групп/чел.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СО</w:t>
            </w:r>
          </w:p>
          <w:p w:rsidR="00C55414" w:rsidRPr="00C55414" w:rsidRDefault="00C55414" w:rsidP="00C55414">
            <w:pPr>
              <w:jc w:val="center"/>
            </w:pPr>
            <w:r w:rsidRPr="00C55414">
              <w:t>Групп/чел.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НП</w:t>
            </w:r>
          </w:p>
          <w:p w:rsidR="00C55414" w:rsidRPr="00C55414" w:rsidRDefault="00C55414" w:rsidP="00C55414">
            <w:pPr>
              <w:jc w:val="center"/>
            </w:pPr>
            <w:r w:rsidRPr="00C55414">
              <w:t>Групп/чел.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ТСС</w:t>
            </w:r>
          </w:p>
          <w:p w:rsidR="00C55414" w:rsidRPr="00C55414" w:rsidRDefault="00C55414" w:rsidP="00C55414">
            <w:pPr>
              <w:jc w:val="center"/>
            </w:pPr>
            <w:r w:rsidRPr="00C55414">
              <w:t>Групп/чел.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ССМ</w:t>
            </w:r>
          </w:p>
          <w:p w:rsidR="00C55414" w:rsidRPr="00C55414" w:rsidRDefault="00C55414" w:rsidP="00C55414">
            <w:pPr>
              <w:jc w:val="left"/>
            </w:pPr>
            <w:r w:rsidRPr="00C55414">
              <w:t>Групп/чел.</w:t>
            </w:r>
          </w:p>
        </w:tc>
      </w:tr>
      <w:tr w:rsidR="00C55414" w:rsidRPr="00C55414" w:rsidTr="00165ADD">
        <w:tc>
          <w:tcPr>
            <w:tcW w:w="2235" w:type="dxa"/>
            <w:shd w:val="clear" w:color="auto" w:fill="auto"/>
          </w:tcPr>
          <w:p w:rsidR="00C55414" w:rsidRPr="00C55414" w:rsidRDefault="00C55414" w:rsidP="00C55414">
            <w:pPr>
              <w:jc w:val="left"/>
            </w:pPr>
            <w:r w:rsidRPr="00C55414">
              <w:t>Хоккей</w:t>
            </w:r>
          </w:p>
        </w:tc>
        <w:tc>
          <w:tcPr>
            <w:tcW w:w="1701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 xml:space="preserve"> 23/ 410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8/155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8/ 138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7/ 117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0/ 0</w:t>
            </w:r>
          </w:p>
        </w:tc>
      </w:tr>
      <w:tr w:rsidR="00C55414" w:rsidRPr="00C55414" w:rsidTr="00165ADD">
        <w:tc>
          <w:tcPr>
            <w:tcW w:w="2235" w:type="dxa"/>
            <w:shd w:val="clear" w:color="auto" w:fill="auto"/>
          </w:tcPr>
          <w:p w:rsidR="00C55414" w:rsidRPr="00C55414" w:rsidRDefault="00C55414" w:rsidP="00C55414">
            <w:pPr>
              <w:jc w:val="left"/>
            </w:pPr>
            <w:r w:rsidRPr="00C55414">
              <w:t>Фигурное катание</w:t>
            </w:r>
          </w:p>
        </w:tc>
        <w:tc>
          <w:tcPr>
            <w:tcW w:w="1701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11 / 149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3 / 70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2/ 27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6/51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0/ 1</w:t>
            </w:r>
          </w:p>
        </w:tc>
      </w:tr>
      <w:tr w:rsidR="00C55414" w:rsidRPr="00C55414" w:rsidTr="00165ADD">
        <w:tc>
          <w:tcPr>
            <w:tcW w:w="2235" w:type="dxa"/>
            <w:shd w:val="clear" w:color="auto" w:fill="auto"/>
          </w:tcPr>
          <w:p w:rsidR="00C55414" w:rsidRPr="00C55414" w:rsidRDefault="00C55414" w:rsidP="00C55414">
            <w:pPr>
              <w:jc w:val="left"/>
            </w:pPr>
            <w:r w:rsidRPr="00C55414">
              <w:t>Горные лыжи</w:t>
            </w:r>
          </w:p>
        </w:tc>
        <w:tc>
          <w:tcPr>
            <w:tcW w:w="1701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 / 0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 / 0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 / 0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 / 0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 / 0</w:t>
            </w:r>
          </w:p>
        </w:tc>
      </w:tr>
      <w:tr w:rsidR="00C55414" w:rsidRPr="00C55414" w:rsidTr="00165ADD">
        <w:tc>
          <w:tcPr>
            <w:tcW w:w="2235" w:type="dxa"/>
            <w:shd w:val="clear" w:color="auto" w:fill="auto"/>
          </w:tcPr>
          <w:p w:rsidR="00C55414" w:rsidRPr="00C55414" w:rsidRDefault="00C55414" w:rsidP="00C55414">
            <w:pPr>
              <w:jc w:val="left"/>
            </w:pPr>
            <w:r w:rsidRPr="00C55414">
              <w:t>ИТОГО</w:t>
            </w:r>
          </w:p>
        </w:tc>
        <w:tc>
          <w:tcPr>
            <w:tcW w:w="1701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34/ 559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11/225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10/165</w:t>
            </w:r>
          </w:p>
        </w:tc>
        <w:tc>
          <w:tcPr>
            <w:tcW w:w="1417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13/168</w:t>
            </w:r>
          </w:p>
        </w:tc>
        <w:tc>
          <w:tcPr>
            <w:tcW w:w="1418" w:type="dxa"/>
            <w:shd w:val="clear" w:color="auto" w:fill="auto"/>
          </w:tcPr>
          <w:p w:rsidR="00C55414" w:rsidRPr="00C55414" w:rsidRDefault="00C55414" w:rsidP="00C55414">
            <w:pPr>
              <w:jc w:val="center"/>
            </w:pPr>
            <w:r w:rsidRPr="00C55414">
              <w:t>0/1</w:t>
            </w:r>
          </w:p>
        </w:tc>
      </w:tr>
    </w:tbl>
    <w:p w:rsidR="00C55414" w:rsidRPr="00C55414" w:rsidRDefault="00C55414" w:rsidP="00C55414">
      <w:pPr>
        <w:jc w:val="left"/>
        <w:rPr>
          <w:b/>
          <w:u w:val="single"/>
        </w:rPr>
      </w:pPr>
    </w:p>
    <w:p w:rsidR="00165ADD" w:rsidRDefault="00165ADD" w:rsidP="00165ADD">
      <w:pPr>
        <w:jc w:val="left"/>
        <w:rPr>
          <w:b/>
        </w:rPr>
      </w:pPr>
      <w:r w:rsidRPr="00165ADD">
        <w:rPr>
          <w:b/>
        </w:rPr>
        <w:t>2.  Содержание образовательной деятельности:</w:t>
      </w:r>
    </w:p>
    <w:p w:rsidR="00827EEB" w:rsidRPr="00F120CA" w:rsidRDefault="0013120C" w:rsidP="00F120CA">
      <w:pPr>
        <w:pStyle w:val="a3"/>
        <w:jc w:val="both"/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</w:pPr>
      <w:r w:rsidRPr="00F120CA">
        <w:rPr>
          <w:rFonts w:ascii="Times New Roman" w:hAnsi="Times New Roman" w:cs="Times New Roman"/>
          <w:sz w:val="24"/>
          <w:szCs w:val="24"/>
        </w:rPr>
        <w:tab/>
      </w:r>
      <w:r w:rsidR="00827EEB" w:rsidRPr="00F120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деятельность в М</w:t>
      </w:r>
      <w:r w:rsidR="00827EEB" w:rsidRPr="00F120CA">
        <w:rPr>
          <w:rFonts w:ascii="Times New Roman" w:hAnsi="Times New Roman" w:cs="Times New Roman"/>
          <w:sz w:val="24"/>
          <w:szCs w:val="24"/>
        </w:rPr>
        <w:t>БУ ДО</w:t>
      </w:r>
      <w:r w:rsidR="00827EEB" w:rsidRPr="00F120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7EEB" w:rsidRPr="00F120CA">
        <w:rPr>
          <w:rFonts w:ascii="Times New Roman" w:hAnsi="Times New Roman" w:cs="Times New Roman"/>
          <w:sz w:val="24"/>
          <w:szCs w:val="24"/>
        </w:rPr>
        <w:t>«СШ ЗВС»</w:t>
      </w:r>
      <w:r w:rsidR="00DC0FCE" w:rsidRPr="00F120CA">
        <w:rPr>
          <w:rFonts w:ascii="Times New Roman" w:hAnsi="Times New Roman" w:cs="Times New Roman"/>
          <w:sz w:val="24"/>
          <w:szCs w:val="24"/>
        </w:rPr>
        <w:t xml:space="preserve"> лицензию на право осуществления образовательной деятельностью Рег. № 9896 – л; дата выдачи: 20 февраля 2020 года.</w:t>
      </w:r>
      <w:r w:rsidR="00827EEB" w:rsidRPr="00F120CA">
        <w:rPr>
          <w:rFonts w:ascii="Times New Roman" w:eastAsia="Times New Roman" w:hAnsi="Times New Roman" w:cs="Times New Roman"/>
          <w:color w:val="C0504D" w:themeColor="accent2"/>
          <w:sz w:val="24"/>
          <w:szCs w:val="24"/>
          <w:lang w:eastAsia="ru-RU"/>
        </w:rPr>
        <w:t xml:space="preserve"> </w:t>
      </w:r>
      <w:r w:rsidR="00827EEB" w:rsidRPr="00F120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занятий определяется учебным планом и расписанием занятий групп.</w:t>
      </w:r>
    </w:p>
    <w:p w:rsidR="00827EEB" w:rsidRPr="00F120CA" w:rsidRDefault="00827EEB" w:rsidP="00F120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120CA">
        <w:rPr>
          <w:rFonts w:ascii="Times New Roman" w:hAnsi="Times New Roman" w:cs="Times New Roman"/>
          <w:b/>
          <w:sz w:val="24"/>
          <w:szCs w:val="24"/>
        </w:rPr>
        <w:t>Форма обучения:</w:t>
      </w:r>
      <w:r w:rsidRPr="00F120CA">
        <w:rPr>
          <w:rFonts w:ascii="Times New Roman" w:hAnsi="Times New Roman" w:cs="Times New Roman"/>
          <w:sz w:val="24"/>
          <w:szCs w:val="24"/>
        </w:rPr>
        <w:t xml:space="preserve"> очная</w:t>
      </w:r>
    </w:p>
    <w:p w:rsidR="00827EEB" w:rsidRPr="00F120CA" w:rsidRDefault="00827EEB" w:rsidP="00F120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0CA">
        <w:rPr>
          <w:rFonts w:ascii="Times New Roman" w:hAnsi="Times New Roman" w:cs="Times New Roman"/>
          <w:sz w:val="24"/>
          <w:szCs w:val="24"/>
        </w:rPr>
        <w:t>Обучение в М</w:t>
      </w:r>
      <w:r w:rsidR="00DC0FCE" w:rsidRPr="00F120CA">
        <w:rPr>
          <w:rFonts w:ascii="Times New Roman" w:hAnsi="Times New Roman" w:cs="Times New Roman"/>
          <w:sz w:val="24"/>
          <w:szCs w:val="24"/>
        </w:rPr>
        <w:t>Б</w:t>
      </w:r>
      <w:r w:rsidRPr="00F120CA">
        <w:rPr>
          <w:rFonts w:ascii="Times New Roman" w:hAnsi="Times New Roman" w:cs="Times New Roman"/>
          <w:sz w:val="24"/>
          <w:szCs w:val="24"/>
        </w:rPr>
        <w:t>У</w:t>
      </w:r>
      <w:r w:rsidR="00DC0FCE" w:rsidRPr="00F120CA">
        <w:rPr>
          <w:rFonts w:ascii="Times New Roman" w:hAnsi="Times New Roman" w:cs="Times New Roman"/>
          <w:sz w:val="24"/>
          <w:szCs w:val="24"/>
        </w:rPr>
        <w:t xml:space="preserve"> ДО</w:t>
      </w:r>
      <w:r w:rsidRPr="00F120CA">
        <w:rPr>
          <w:rFonts w:ascii="Times New Roman" w:hAnsi="Times New Roman" w:cs="Times New Roman"/>
          <w:sz w:val="24"/>
          <w:szCs w:val="24"/>
        </w:rPr>
        <w:t xml:space="preserve"> </w:t>
      </w:r>
      <w:r w:rsidR="00DC0FCE" w:rsidRPr="00F120CA">
        <w:rPr>
          <w:rFonts w:ascii="Times New Roman" w:hAnsi="Times New Roman" w:cs="Times New Roman"/>
          <w:sz w:val="24"/>
          <w:szCs w:val="24"/>
        </w:rPr>
        <w:t>«</w:t>
      </w:r>
      <w:r w:rsidRPr="00F120CA">
        <w:rPr>
          <w:rFonts w:ascii="Times New Roman" w:hAnsi="Times New Roman" w:cs="Times New Roman"/>
          <w:sz w:val="24"/>
          <w:szCs w:val="24"/>
        </w:rPr>
        <w:t xml:space="preserve">СШ </w:t>
      </w:r>
      <w:r w:rsidR="00DC0FCE" w:rsidRPr="00F120CA">
        <w:rPr>
          <w:rFonts w:ascii="Times New Roman" w:hAnsi="Times New Roman" w:cs="Times New Roman"/>
          <w:sz w:val="24"/>
          <w:szCs w:val="24"/>
        </w:rPr>
        <w:t>ЗВС»</w:t>
      </w:r>
      <w:r w:rsidRPr="00F120CA">
        <w:rPr>
          <w:rFonts w:ascii="Times New Roman" w:hAnsi="Times New Roman" w:cs="Times New Roman"/>
          <w:sz w:val="24"/>
          <w:szCs w:val="24"/>
        </w:rPr>
        <w:t xml:space="preserve"> ведется на русском языке</w:t>
      </w:r>
    </w:p>
    <w:p w:rsidR="00827EEB" w:rsidRPr="00F120CA" w:rsidRDefault="00DC0FCE" w:rsidP="00F120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0CA">
        <w:rPr>
          <w:rFonts w:ascii="Times New Roman" w:hAnsi="Times New Roman" w:cs="Times New Roman"/>
          <w:sz w:val="24"/>
          <w:szCs w:val="24"/>
        </w:rPr>
        <w:t xml:space="preserve">МБУ ДО «СШ ЗВС» </w:t>
      </w:r>
      <w:r w:rsidR="00827EEB" w:rsidRPr="00F120CA">
        <w:rPr>
          <w:rFonts w:ascii="Times New Roman" w:hAnsi="Times New Roman" w:cs="Times New Roman"/>
          <w:sz w:val="24"/>
          <w:szCs w:val="24"/>
        </w:rPr>
        <w:t xml:space="preserve">реализует дополнительные </w:t>
      </w:r>
      <w:r w:rsidRPr="00F120CA">
        <w:rPr>
          <w:rFonts w:ascii="Times New Roman" w:hAnsi="Times New Roman" w:cs="Times New Roman"/>
          <w:sz w:val="24"/>
          <w:szCs w:val="24"/>
        </w:rPr>
        <w:t>обще</w:t>
      </w:r>
      <w:r w:rsidR="00827EEB" w:rsidRPr="00F120CA">
        <w:rPr>
          <w:rFonts w:ascii="Times New Roman" w:hAnsi="Times New Roman" w:cs="Times New Roman"/>
          <w:sz w:val="24"/>
          <w:szCs w:val="24"/>
        </w:rPr>
        <w:t>образовательные программы</w:t>
      </w:r>
      <w:r w:rsidRPr="00F120CA">
        <w:rPr>
          <w:rFonts w:ascii="Times New Roman" w:hAnsi="Times New Roman" w:cs="Times New Roman"/>
          <w:sz w:val="24"/>
          <w:szCs w:val="24"/>
        </w:rPr>
        <w:t>,</w:t>
      </w:r>
      <w:r w:rsidRPr="00F120CA">
        <w:rPr>
          <w:rFonts w:ascii="Times New Roman" w:hAnsi="Times New Roman" w:cs="Times New Roman"/>
          <w:iCs/>
          <w:sz w:val="24"/>
          <w:szCs w:val="24"/>
        </w:rPr>
        <w:t xml:space="preserve"> дополнительные общеразвивающие программы и дополнительные предпрофессиональные программы в области физической культуры и спорта (далее Программы),</w:t>
      </w:r>
      <w:r w:rsidR="00827EEB" w:rsidRPr="00F120CA">
        <w:rPr>
          <w:rFonts w:ascii="Times New Roman" w:hAnsi="Times New Roman" w:cs="Times New Roman"/>
          <w:sz w:val="24"/>
          <w:szCs w:val="24"/>
        </w:rPr>
        <w:t xml:space="preserve"> с установленными сроками обучения. Для реализации </w:t>
      </w:r>
      <w:r w:rsidRPr="00F120CA">
        <w:rPr>
          <w:rFonts w:ascii="Times New Roman" w:hAnsi="Times New Roman" w:cs="Times New Roman"/>
          <w:sz w:val="24"/>
          <w:szCs w:val="24"/>
        </w:rPr>
        <w:t>П</w:t>
      </w:r>
      <w:r w:rsidR="00827EEB" w:rsidRPr="00F120CA">
        <w:rPr>
          <w:rFonts w:ascii="Times New Roman" w:hAnsi="Times New Roman" w:cs="Times New Roman"/>
          <w:sz w:val="24"/>
          <w:szCs w:val="24"/>
        </w:rPr>
        <w:t>рограмм электронное обучение и дистанционное образовательные технологии не используются.</w:t>
      </w:r>
    </w:p>
    <w:p w:rsidR="00827EEB" w:rsidRPr="00F120CA" w:rsidRDefault="00827EEB" w:rsidP="00F120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0CA">
        <w:rPr>
          <w:rFonts w:ascii="Times New Roman" w:hAnsi="Times New Roman" w:cs="Times New Roman"/>
          <w:sz w:val="24"/>
          <w:szCs w:val="24"/>
        </w:rPr>
        <w:t>Адаптированные (для лиц с ограниченными возможностями здоров</w:t>
      </w:r>
      <w:r w:rsidR="00DC0FCE" w:rsidRPr="00F120CA">
        <w:rPr>
          <w:rFonts w:ascii="Times New Roman" w:hAnsi="Times New Roman" w:cs="Times New Roman"/>
          <w:sz w:val="24"/>
          <w:szCs w:val="24"/>
        </w:rPr>
        <w:t xml:space="preserve">ья) образовательные программы МБУ </w:t>
      </w:r>
      <w:r w:rsidRPr="00F120CA">
        <w:rPr>
          <w:rFonts w:ascii="Times New Roman" w:hAnsi="Times New Roman" w:cs="Times New Roman"/>
          <w:sz w:val="24"/>
          <w:szCs w:val="24"/>
        </w:rPr>
        <w:t xml:space="preserve">ДО </w:t>
      </w:r>
      <w:r w:rsidR="00DC0FCE" w:rsidRPr="00F120CA">
        <w:rPr>
          <w:rFonts w:ascii="Times New Roman" w:hAnsi="Times New Roman" w:cs="Times New Roman"/>
          <w:sz w:val="24"/>
          <w:szCs w:val="24"/>
        </w:rPr>
        <w:t>«</w:t>
      </w:r>
      <w:r w:rsidR="00A807DD" w:rsidRPr="00F120CA">
        <w:rPr>
          <w:rFonts w:ascii="Times New Roman" w:hAnsi="Times New Roman" w:cs="Times New Roman"/>
          <w:sz w:val="24"/>
          <w:szCs w:val="24"/>
        </w:rPr>
        <w:t>СШ ЗВС</w:t>
      </w:r>
      <w:r w:rsidR="00DC0FCE" w:rsidRPr="00F120CA">
        <w:rPr>
          <w:rFonts w:ascii="Times New Roman" w:hAnsi="Times New Roman" w:cs="Times New Roman"/>
          <w:sz w:val="24"/>
          <w:szCs w:val="24"/>
        </w:rPr>
        <w:t>»</w:t>
      </w:r>
      <w:r w:rsidRPr="00F120CA">
        <w:rPr>
          <w:rFonts w:ascii="Times New Roman" w:hAnsi="Times New Roman" w:cs="Times New Roman"/>
          <w:sz w:val="24"/>
          <w:szCs w:val="24"/>
        </w:rPr>
        <w:t xml:space="preserve"> не реализует.</w:t>
      </w:r>
    </w:p>
    <w:p w:rsidR="00827EEB" w:rsidRPr="00F120CA" w:rsidRDefault="00DC0FCE" w:rsidP="00F120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20CA">
        <w:rPr>
          <w:rFonts w:ascii="Times New Roman" w:hAnsi="Times New Roman" w:cs="Times New Roman"/>
          <w:sz w:val="24"/>
          <w:szCs w:val="24"/>
        </w:rPr>
        <w:t>Спортивная ш</w:t>
      </w:r>
      <w:r w:rsidR="00827EEB" w:rsidRPr="00F120CA">
        <w:rPr>
          <w:rFonts w:ascii="Times New Roman" w:hAnsi="Times New Roman" w:cs="Times New Roman"/>
          <w:sz w:val="24"/>
          <w:szCs w:val="24"/>
        </w:rPr>
        <w:t>кола вправе использовать дистанционные образовательные технологии при всех формах получения образования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3120C" w:rsidRDefault="0013120C" w:rsidP="00165ADD">
      <w:pPr>
        <w:jc w:val="left"/>
      </w:pPr>
    </w:p>
    <w:p w:rsidR="00453319" w:rsidRDefault="0013120C" w:rsidP="00453319">
      <w:pPr>
        <w:jc w:val="left"/>
        <w:rPr>
          <w:b/>
        </w:rPr>
      </w:pPr>
      <w:r w:rsidRPr="0013120C">
        <w:rPr>
          <w:b/>
        </w:rPr>
        <w:t>2.1</w:t>
      </w:r>
      <w:r>
        <w:t xml:space="preserve">. </w:t>
      </w:r>
      <w:r w:rsidR="0035433C">
        <w:t xml:space="preserve"> </w:t>
      </w:r>
      <w:r w:rsidR="007F5639">
        <w:t xml:space="preserve"> </w:t>
      </w:r>
      <w:r w:rsidR="00453319" w:rsidRPr="00453319">
        <w:rPr>
          <w:b/>
        </w:rPr>
        <w:t>Образовательная программа</w:t>
      </w:r>
      <w:r w:rsidR="00453319">
        <w:rPr>
          <w:b/>
        </w:rPr>
        <w:t>.</w:t>
      </w:r>
      <w:r w:rsidR="00453319" w:rsidRPr="00453319">
        <w:rPr>
          <w:b/>
        </w:rPr>
        <w:t xml:space="preserve"> Концепция развития Спортивной школы.</w:t>
      </w:r>
    </w:p>
    <w:p w:rsidR="00DC0FCE" w:rsidRPr="00700C02" w:rsidRDefault="00DC0FCE" w:rsidP="00700C02">
      <w:pPr>
        <w:widowControl w:val="0"/>
        <w:suppressAutoHyphens/>
        <w:ind w:firstLine="708"/>
      </w:pPr>
      <w:r w:rsidRPr="00EA0C37">
        <w:t xml:space="preserve">Отделения фигурного катания на коньках, хоккея и горнолыжного спорта реализуют дополнительные общеобразовательные программы по этим видам спорта, </w:t>
      </w:r>
      <w:r w:rsidR="00A807DD" w:rsidRPr="00EA0C37">
        <w:t>включающие дополнительные</w:t>
      </w:r>
      <w:r w:rsidRPr="00EA0C37">
        <w:rPr>
          <w:iCs/>
        </w:rPr>
        <w:t xml:space="preserve"> общеразвивающие программы и дополнительные предпрофессиональные программы в области физической культуры и спорта.</w:t>
      </w:r>
      <w:r w:rsidRPr="00EA0C37">
        <w:t xml:space="preserve"> Программы являются модифицированными и разработаны с учетом требований федеральных стандартов спортивной подготовки по видам спорта. </w:t>
      </w:r>
    </w:p>
    <w:p w:rsidR="00FF5DC7" w:rsidRPr="00FF5DC7" w:rsidRDefault="00FF5DC7" w:rsidP="000776DA">
      <w:pPr>
        <w:ind w:firstLine="360"/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>Важнейшим звеном в становлении и развитии детско-юношеского и школьного спорта, его базовой основой в сист</w:t>
      </w:r>
      <w:r w:rsidR="007035D1">
        <w:rPr>
          <w:rFonts w:eastAsia="Calibri"/>
          <w:lang w:eastAsia="en-US"/>
        </w:rPr>
        <w:t>еме образования были и остаются</w:t>
      </w:r>
      <w:r w:rsidRPr="00FF5DC7">
        <w:rPr>
          <w:rFonts w:eastAsia="Calibri"/>
          <w:lang w:eastAsia="en-US"/>
        </w:rPr>
        <w:t xml:space="preserve"> спортивные школы. Спортивная школа как учреждение дополнительного образования призвана решать следующие цели и задачи:</w:t>
      </w:r>
    </w:p>
    <w:p w:rsidR="00FF5DC7" w:rsidRPr="000776DA" w:rsidRDefault="00FF5DC7" w:rsidP="00BE6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lastRenderedPageBreak/>
        <w:t>обеспечение необходимых условий для личностного развития, укрепления здоровья и профессионального самоопределения учащихся;</w:t>
      </w:r>
    </w:p>
    <w:p w:rsidR="00FF5DC7" w:rsidRPr="000776DA" w:rsidRDefault="00FF5DC7" w:rsidP="00BE6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t>удовлетворение потребностей учащихся в занятиях физической культурой и спортом;</w:t>
      </w:r>
    </w:p>
    <w:p w:rsidR="00FF5DC7" w:rsidRPr="000776DA" w:rsidRDefault="00FF5DC7" w:rsidP="00BE6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t>вовлечение максимально возможного числа детей в систематические занятия спортом, выявление их склонности и пригодности для дальнейших занятий спортом, воспитание устойчивого интереса к ним;</w:t>
      </w:r>
    </w:p>
    <w:p w:rsidR="00FF5DC7" w:rsidRPr="000776DA" w:rsidRDefault="00FF5DC7" w:rsidP="00BE6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t xml:space="preserve">формирование у учащихся потребности в здоровом образе жизни, осуществление гармоничного развития личности, воспитание ответственности и профессионального самоопределения в соответствии с индивидуальными способностями учащихся; </w:t>
      </w:r>
    </w:p>
    <w:p w:rsidR="00FF5DC7" w:rsidRPr="000776DA" w:rsidRDefault="00FF5DC7" w:rsidP="00BE607A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t>создание оптимальных условий для уровня общей и специальной физической подготовленности в соответствии с требованиями программ по видам спорта.</w:t>
      </w:r>
    </w:p>
    <w:p w:rsidR="00FF5DC7" w:rsidRPr="000776DA" w:rsidRDefault="00FF5DC7" w:rsidP="000776D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776DA">
        <w:rPr>
          <w:rFonts w:ascii="Times New Roman" w:hAnsi="Times New Roman" w:cs="Times New Roman"/>
          <w:sz w:val="24"/>
          <w:szCs w:val="24"/>
        </w:rPr>
        <w:tab/>
        <w:t>Спортивная школа осуществляет работу среди детей и подростков, направленную на укрепление их здоровья и физическое разви</w:t>
      </w:r>
      <w:r w:rsidR="007035D1" w:rsidRPr="000776DA">
        <w:rPr>
          <w:rFonts w:ascii="Times New Roman" w:hAnsi="Times New Roman" w:cs="Times New Roman"/>
          <w:sz w:val="24"/>
          <w:szCs w:val="24"/>
        </w:rPr>
        <w:t xml:space="preserve">тие. Необходимо отметить, что </w:t>
      </w:r>
      <w:r w:rsidRPr="000776DA">
        <w:rPr>
          <w:rFonts w:ascii="Times New Roman" w:hAnsi="Times New Roman" w:cs="Times New Roman"/>
          <w:sz w:val="24"/>
          <w:szCs w:val="24"/>
        </w:rPr>
        <w:t>СШ привлекает учащихся к систематическим занятиям физической культурой и спортом,</w:t>
      </w:r>
      <w:r w:rsidRPr="00FF5DC7">
        <w:t xml:space="preserve"> </w:t>
      </w:r>
      <w:r w:rsidRPr="000776DA">
        <w:rPr>
          <w:rFonts w:ascii="Times New Roman" w:hAnsi="Times New Roman" w:cs="Times New Roman"/>
          <w:sz w:val="24"/>
          <w:szCs w:val="24"/>
        </w:rPr>
        <w:t xml:space="preserve">оказывает всестороннюю помощь образовательным учреждениям в организации массовой физкультурно-оздоровительной и спортивной работы. В процессе систематических занятий спортивная школа выявляет способных детей и подростков для привлечения их к специализированным занятиям спортом в училищах олимпийского резерва, специализированных детско-юношеских спортивных школах олимпийского резерва. 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Программа развития представляет собой нормативный и управленческий документ и включает в себя социально-педагогический анализ состояния детско-юношеского спорта, задачи и направления развития МБУ ДО «СШ по зимним видам спорта»</w:t>
      </w:r>
      <w:r w:rsidR="007035D1">
        <w:rPr>
          <w:rFonts w:eastAsia="Calibri"/>
          <w:lang w:eastAsia="en-US"/>
        </w:rPr>
        <w:t xml:space="preserve"> (далее </w:t>
      </w:r>
      <w:r w:rsidRPr="00FF5DC7">
        <w:rPr>
          <w:rFonts w:eastAsia="Calibri"/>
          <w:lang w:eastAsia="en-US"/>
        </w:rPr>
        <w:t>СШ)</w:t>
      </w:r>
      <w:r w:rsidR="007035D1">
        <w:rPr>
          <w:rFonts w:eastAsia="Calibri"/>
          <w:lang w:eastAsia="en-US"/>
        </w:rPr>
        <w:t xml:space="preserve"> на ближайшую перспективу (2023-2027</w:t>
      </w:r>
      <w:r w:rsidRPr="00FF5DC7">
        <w:rPr>
          <w:rFonts w:eastAsia="Calibri"/>
          <w:lang w:eastAsia="en-US"/>
        </w:rPr>
        <w:t xml:space="preserve"> гг.), прогноз результатов реализации проектов, их ресурсное обеспечение в современных социально-экономических условиях. Программа разработана на основе анализа состояния детско-юношеского спорта, с целью определения дальнейших стратегических направлений физической культуры и спорта и здорового образа жизни детей и юношества г. Норильск.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Данная программа развития разработана на основании Федерального закона от 29.12.2012 г.№273-ФЗ «Об образовании», Федерального закона от 04.12.2007 г. №329-ФЗ «О физической культуре и спорте в Российской Федерации</w:t>
      </w:r>
      <w:r w:rsidR="00A807DD" w:rsidRPr="00FF5DC7">
        <w:rPr>
          <w:rFonts w:eastAsia="Calibri"/>
          <w:lang w:eastAsia="en-US"/>
        </w:rPr>
        <w:t>», Приказа</w:t>
      </w:r>
      <w:r w:rsidRPr="00FF5DC7">
        <w:rPr>
          <w:rFonts w:eastAsia="Calibri"/>
          <w:lang w:eastAsia="en-US"/>
        </w:rPr>
        <w:t xml:space="preserve">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Программа определяет и открывает перспективы развития муниципального бюджетного учреждения дополнительного образования «Детско-юношеской спортивной школы по зимним видам спорта</w:t>
      </w:r>
      <w:r w:rsidR="007035D1">
        <w:rPr>
          <w:rFonts w:eastAsia="Calibri"/>
          <w:lang w:eastAsia="en-US"/>
        </w:rPr>
        <w:t>»</w:t>
      </w:r>
      <w:r w:rsidRPr="00FF5DC7">
        <w:rPr>
          <w:rFonts w:eastAsia="Calibri"/>
          <w:lang w:eastAsia="en-US"/>
        </w:rPr>
        <w:t xml:space="preserve"> г. Норильска на период с </w:t>
      </w:r>
      <w:r w:rsidR="007035D1">
        <w:rPr>
          <w:rFonts w:eastAsia="Calibri"/>
          <w:lang w:eastAsia="en-US"/>
        </w:rPr>
        <w:t>2023 до 2027</w:t>
      </w:r>
      <w:r w:rsidRPr="00FF5DC7">
        <w:rPr>
          <w:rFonts w:eastAsia="Calibri"/>
          <w:lang w:eastAsia="en-US"/>
        </w:rPr>
        <w:t xml:space="preserve"> года, совершенствования целенаправленной педагогической, методической и управленческой </w:t>
      </w:r>
      <w:r w:rsidR="007035D1">
        <w:rPr>
          <w:rFonts w:eastAsia="Calibri"/>
          <w:lang w:eastAsia="en-US"/>
        </w:rPr>
        <w:t xml:space="preserve">деятельности всех сотрудников </w:t>
      </w:r>
      <w:r w:rsidRPr="00FF5DC7">
        <w:rPr>
          <w:rFonts w:eastAsia="Calibri"/>
          <w:lang w:eastAsia="en-US"/>
        </w:rPr>
        <w:t>СШ. Программа соответствует нормативно-правовым актам Российской Федерации и Красноярского края, не противоречит Уставу учреждения, лицензии на образовательную деятельность, адапт</w:t>
      </w:r>
      <w:r w:rsidR="007035D1">
        <w:rPr>
          <w:rFonts w:eastAsia="Calibri"/>
          <w:lang w:eastAsia="en-US"/>
        </w:rPr>
        <w:t xml:space="preserve">ирована к конкретным условиям </w:t>
      </w:r>
      <w:r w:rsidRPr="00FF5DC7">
        <w:rPr>
          <w:rFonts w:eastAsia="Calibri"/>
          <w:lang w:eastAsia="en-US"/>
        </w:rPr>
        <w:t>СШ.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Особая цель программы видится в создании нормативно-правовых, организационно-педагогических, научно-методических условий, обеспечивающих функционирование и развитие</w:t>
      </w:r>
      <w:r w:rsidR="007035D1">
        <w:rPr>
          <w:rFonts w:eastAsia="Calibri"/>
          <w:lang w:eastAsia="en-US"/>
        </w:rPr>
        <w:t xml:space="preserve"> </w:t>
      </w:r>
      <w:r w:rsidRPr="00FF5DC7">
        <w:rPr>
          <w:rFonts w:eastAsia="Calibri"/>
          <w:lang w:eastAsia="en-US"/>
        </w:rPr>
        <w:t>СШ в интересах личности учащихся, в расширении сферы деятельности, основанной на социальном партнёрстве с другими образовательными учреждениями и организациями города в области дополнительного образования.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Для реализации цели и отслеживания результатов деятельности разработана программа развития СШ. При разработке программы были учтены особенности социокультурной ситуации города, контингента учащихся, уровень квалификации тренеров-</w:t>
      </w:r>
      <w:r w:rsidR="00A807DD" w:rsidRPr="00FF5DC7">
        <w:rPr>
          <w:rFonts w:eastAsia="Calibri"/>
          <w:lang w:eastAsia="en-US"/>
        </w:rPr>
        <w:t>преподавателей культивируемым</w:t>
      </w:r>
      <w:r w:rsidR="007035D1">
        <w:rPr>
          <w:rFonts w:eastAsia="Calibri"/>
          <w:lang w:eastAsia="en-US"/>
        </w:rPr>
        <w:t xml:space="preserve"> в </w:t>
      </w:r>
      <w:r w:rsidRPr="00FF5DC7">
        <w:rPr>
          <w:rFonts w:eastAsia="Calibri"/>
          <w:lang w:eastAsia="en-US"/>
        </w:rPr>
        <w:t>СШ, материально-техническая и спорти</w:t>
      </w:r>
      <w:r w:rsidR="007035D1">
        <w:rPr>
          <w:rFonts w:eastAsia="Calibri"/>
          <w:lang w:eastAsia="en-US"/>
        </w:rPr>
        <w:t xml:space="preserve">вная база </w:t>
      </w:r>
      <w:r w:rsidRPr="00FF5DC7">
        <w:rPr>
          <w:rFonts w:eastAsia="Calibri"/>
          <w:lang w:eastAsia="en-US"/>
        </w:rPr>
        <w:t xml:space="preserve">СШ. 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ab/>
        <w:t>Срок реализации программы развития 5 (пять) лет.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lastRenderedPageBreak/>
        <w:tab/>
        <w:t>Программа предусматривает спортивно-оздоровительную деятельность как одно из приоритетных направлений деятельности в системе дополнительного образования.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 xml:space="preserve">         Содержание программы учитывает опыт достижений прошлого, реалии и проблемы сегодняшнего дня, тенденции развития важнейших сфер социально-педагогической деятельности системы дополнительного образования детей.            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 xml:space="preserve">         Показателем ее эффективности является уровень организации дополнительного образования детей, основным предназначением которого является удовлетворение постоянно изменяющихся индивидуальных, социокультурных и образовательных потребностей детей, воспитание здоровой, всесторонне-развитой личности, способной жить и работать в условиях современного общества.</w:t>
      </w:r>
    </w:p>
    <w:p w:rsidR="00FF5DC7" w:rsidRPr="00FF5DC7" w:rsidRDefault="00FF5DC7" w:rsidP="00FF5DC7">
      <w:pPr>
        <w:rPr>
          <w:rFonts w:eastAsia="Calibri"/>
          <w:lang w:eastAsia="en-US"/>
        </w:rPr>
      </w:pPr>
      <w:r w:rsidRPr="00FF5DC7">
        <w:rPr>
          <w:rFonts w:eastAsia="Calibri"/>
          <w:lang w:eastAsia="en-US"/>
        </w:rPr>
        <w:t xml:space="preserve">          Осуществление комплекса мероприятий программы создает предпосылки для реализации целей, задач, направлений, форм, методов, а также условий обеспечения эффективности спортивно-оздоровительной деятельности в процессе взаимодействия всех заинтересованных субъектов-ведомств, общественных организаций и объединений.</w:t>
      </w:r>
    </w:p>
    <w:p w:rsidR="00356490" w:rsidRDefault="00356490" w:rsidP="00165ADD">
      <w:pPr>
        <w:jc w:val="left"/>
        <w:rPr>
          <w:b/>
        </w:rPr>
      </w:pPr>
    </w:p>
    <w:p w:rsidR="00637376" w:rsidRDefault="00637376" w:rsidP="00165ADD">
      <w:pPr>
        <w:jc w:val="left"/>
        <w:rPr>
          <w:b/>
        </w:rPr>
      </w:pPr>
      <w:r>
        <w:rPr>
          <w:b/>
        </w:rPr>
        <w:t>2.2. Учебный план</w:t>
      </w:r>
    </w:p>
    <w:p w:rsidR="00942191" w:rsidRDefault="00942191" w:rsidP="00942191">
      <w:pPr>
        <w:widowControl w:val="0"/>
        <w:suppressAutoHyphens/>
      </w:pPr>
    </w:p>
    <w:p w:rsidR="00637376" w:rsidRPr="00453319" w:rsidRDefault="00942191" w:rsidP="00453319">
      <w:pPr>
        <w:widowControl w:val="0"/>
        <w:suppressAutoHyphens/>
        <w:ind w:firstLine="708"/>
      </w:pPr>
      <w:r w:rsidRPr="00EA0C37">
        <w:t>Учебные планы формируются на основании дополнительных об</w:t>
      </w:r>
      <w:r>
        <w:t>щеоб</w:t>
      </w:r>
      <w:r w:rsidRPr="00EA0C37">
        <w:t>разовательных программ и Методических рекомендаций по организации деятельности спортивных школ</w:t>
      </w:r>
      <w:r>
        <w:t>.</w:t>
      </w:r>
    </w:p>
    <w:p w:rsidR="00C61ACF" w:rsidRDefault="00C61ACF" w:rsidP="001A7F1D">
      <w:pPr>
        <w:suppressAutoHyphens/>
        <w:jc w:val="center"/>
        <w:rPr>
          <w:lang w:eastAsia="zh-CN"/>
        </w:rPr>
      </w:pPr>
      <w:r>
        <w:rPr>
          <w:lang w:eastAsia="zh-CN"/>
        </w:rPr>
        <w:t>Учебный п</w:t>
      </w:r>
      <w:r w:rsidR="001A7F1D" w:rsidRPr="001A7F1D">
        <w:rPr>
          <w:lang w:eastAsia="zh-CN"/>
        </w:rPr>
        <w:t xml:space="preserve">лан – график распределения часов по программам </w:t>
      </w:r>
    </w:p>
    <w:p w:rsidR="001A7F1D" w:rsidRPr="001A7F1D" w:rsidRDefault="001A7F1D" w:rsidP="00453319">
      <w:pPr>
        <w:suppressAutoHyphens/>
        <w:jc w:val="center"/>
        <w:rPr>
          <w:lang w:eastAsia="zh-CN"/>
        </w:rPr>
      </w:pPr>
      <w:r w:rsidRPr="001A7F1D">
        <w:rPr>
          <w:lang w:eastAsia="zh-CN"/>
        </w:rPr>
        <w:t>на с</w:t>
      </w:r>
      <w:r w:rsidR="00453319">
        <w:rPr>
          <w:lang w:eastAsia="zh-CN"/>
        </w:rPr>
        <w:t>портивный сезон 2022 – 2023 гг.</w:t>
      </w:r>
    </w:p>
    <w:tbl>
      <w:tblPr>
        <w:tblW w:w="9623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1608"/>
        <w:gridCol w:w="1428"/>
        <w:gridCol w:w="1656"/>
        <w:gridCol w:w="1464"/>
        <w:gridCol w:w="1885"/>
        <w:gridCol w:w="1582"/>
      </w:tblGrid>
      <w:tr w:rsidR="001A7F1D" w:rsidRPr="001A7F1D" w:rsidTr="001A7F1D">
        <w:trPr>
          <w:trHeight w:val="898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 xml:space="preserve">Этапы 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подготовки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 xml:space="preserve">Срок 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реализации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программы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 xml:space="preserve">Количество </w:t>
            </w:r>
          </w:p>
          <w:p w:rsidR="001A7F1D" w:rsidRPr="001A7F1D" w:rsidRDefault="001A7F1D" w:rsidP="00453319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часов в</w:t>
            </w:r>
            <w:r w:rsidR="00453319">
              <w:rPr>
                <w:lang w:eastAsia="zh-CN"/>
              </w:rPr>
              <w:t xml:space="preserve"> неделю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Количество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групп в СШ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Количество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занимающихся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Количество</w:t>
            </w:r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 xml:space="preserve">часов </w:t>
            </w:r>
            <w:proofErr w:type="gramStart"/>
            <w:r w:rsidRPr="001A7F1D">
              <w:rPr>
                <w:lang w:eastAsia="zh-CN"/>
              </w:rPr>
              <w:t>на</w:t>
            </w:r>
            <w:proofErr w:type="gramEnd"/>
          </w:p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proofErr w:type="gramStart"/>
            <w:r w:rsidRPr="001A7F1D">
              <w:rPr>
                <w:lang w:eastAsia="zh-CN"/>
              </w:rPr>
              <w:t>отделении</w:t>
            </w:r>
            <w:proofErr w:type="gramEnd"/>
          </w:p>
        </w:tc>
      </w:tr>
      <w:tr w:rsidR="001A7F1D" w:rsidRPr="001A7F1D" w:rsidTr="001A7F1D"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b/>
                <w:lang w:eastAsia="zh-CN"/>
              </w:rPr>
            </w:pPr>
            <w:r w:rsidRPr="001A7F1D">
              <w:rPr>
                <w:b/>
                <w:lang w:eastAsia="zh-CN"/>
              </w:rPr>
              <w:t>Отделение фигурного катания</w:t>
            </w:r>
          </w:p>
        </w:tc>
      </w:tr>
      <w:tr w:rsidR="001A7F1D" w:rsidRPr="001A7F1D" w:rsidTr="001A7F1D">
        <w:trPr>
          <w:cantSplit/>
          <w:trHeight w:val="240"/>
        </w:trPr>
        <w:tc>
          <w:tcPr>
            <w:tcW w:w="96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программа подготовки спортивного резерва</w:t>
            </w:r>
          </w:p>
        </w:tc>
      </w:tr>
      <w:tr w:rsidR="001A7F1D" w:rsidRPr="001A7F1D" w:rsidTr="001A7F1D">
        <w:trPr>
          <w:cantSplit/>
          <w:trHeight w:val="24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144</w:t>
            </w:r>
          </w:p>
        </w:tc>
      </w:tr>
      <w:tr w:rsidR="001A7F1D" w:rsidRPr="001A7F1D" w:rsidTr="001A7F1D">
        <w:trPr>
          <w:cantSplit/>
          <w:trHeight w:val="24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216</w:t>
            </w:r>
          </w:p>
        </w:tc>
      </w:tr>
      <w:tr w:rsidR="001A7F1D" w:rsidRPr="001A7F1D" w:rsidTr="001A7F1D">
        <w:trPr>
          <w:cantSplit/>
          <w:trHeight w:val="240"/>
        </w:trPr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3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22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216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312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2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416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3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24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832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10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520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624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3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624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4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8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1456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5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728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5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728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ССМ 1 г. о.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728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Вакансия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288</w:t>
            </w:r>
          </w:p>
        </w:tc>
      </w:tr>
      <w:tr w:rsidR="001A7F1D" w:rsidRPr="001A7F1D" w:rsidTr="001A7F1D"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b/>
                <w:lang w:eastAsia="zh-CN"/>
              </w:rPr>
            </w:pPr>
            <w:r w:rsidRPr="001A7F1D">
              <w:rPr>
                <w:b/>
                <w:lang w:eastAsia="zh-CN"/>
              </w:rPr>
              <w:t xml:space="preserve">Отделение хоккея </w:t>
            </w:r>
          </w:p>
        </w:tc>
      </w:tr>
      <w:tr w:rsidR="001A7F1D" w:rsidRPr="001A7F1D" w:rsidTr="001A7F1D">
        <w:trPr>
          <w:trHeight w:val="225"/>
        </w:trPr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программа подготовки спортивного резерва</w:t>
            </w:r>
          </w:p>
        </w:tc>
      </w:tr>
      <w:tr w:rsidR="001A7F1D" w:rsidRPr="001A7F1D" w:rsidTr="001A7F1D">
        <w:trPr>
          <w:trHeight w:val="225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1040</w:t>
            </w:r>
          </w:p>
        </w:tc>
      </w:tr>
      <w:tr w:rsidR="001A7F1D" w:rsidRPr="001A7F1D" w:rsidTr="001A7F1D">
        <w:trPr>
          <w:trHeight w:val="225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312</w:t>
            </w:r>
          </w:p>
        </w:tc>
      </w:tr>
      <w:tr w:rsidR="001A7F1D" w:rsidRPr="001A7F1D" w:rsidTr="001A7F1D">
        <w:trPr>
          <w:trHeight w:val="225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СО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312</w:t>
            </w:r>
          </w:p>
        </w:tc>
      </w:tr>
      <w:tr w:rsidR="001A7F1D" w:rsidRPr="001A7F1D" w:rsidTr="001A7F1D">
        <w:trPr>
          <w:trHeight w:val="330"/>
        </w:trPr>
        <w:tc>
          <w:tcPr>
            <w:tcW w:w="9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программа спортивной подготовки</w:t>
            </w:r>
          </w:p>
        </w:tc>
      </w:tr>
      <w:tr w:rsidR="001A7F1D" w:rsidRPr="001A7F1D" w:rsidTr="001A7F1D">
        <w:trPr>
          <w:trHeight w:val="330"/>
        </w:trPr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936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1872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НП 3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1404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 xml:space="preserve">ТСС 1 г. о.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40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1456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1456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ind w:right="108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lastRenderedPageBreak/>
              <w:t>ТСС 2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936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3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12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936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4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3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2808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ТСС 5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936</w:t>
            </w:r>
          </w:p>
        </w:tc>
      </w:tr>
      <w:tr w:rsidR="001A7F1D" w:rsidRPr="001A7F1D" w:rsidTr="001A7F1D"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ССМ 1 г. о.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24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6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936</w:t>
            </w:r>
          </w:p>
        </w:tc>
      </w:tr>
      <w:tr w:rsidR="001A7F1D" w:rsidRPr="001A7F1D" w:rsidTr="001A7F1D">
        <w:tc>
          <w:tcPr>
            <w:tcW w:w="96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jc w:val="center"/>
              <w:rPr>
                <w:b/>
                <w:lang w:eastAsia="zh-CN"/>
              </w:rPr>
            </w:pPr>
            <w:r w:rsidRPr="001A7F1D">
              <w:rPr>
                <w:b/>
                <w:lang w:eastAsia="zh-CN"/>
              </w:rPr>
              <w:t>Отделение горных лыж</w:t>
            </w:r>
          </w:p>
        </w:tc>
      </w:tr>
      <w:tr w:rsidR="001A7F1D" w:rsidRPr="001A7F1D" w:rsidTr="001A7F1D">
        <w:tc>
          <w:tcPr>
            <w:tcW w:w="9623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программа подготовки спортивного резерва</w:t>
            </w:r>
          </w:p>
        </w:tc>
      </w:tr>
      <w:tr w:rsidR="001A7F1D" w:rsidRPr="001A7F1D" w:rsidTr="001A7F1D">
        <w:tc>
          <w:tcPr>
            <w:tcW w:w="16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left"/>
              <w:rPr>
                <w:lang w:eastAsia="zh-CN"/>
              </w:rPr>
            </w:pPr>
            <w:r w:rsidRPr="001A7F1D">
              <w:rPr>
                <w:lang w:eastAsia="zh-CN"/>
              </w:rPr>
              <w:t>Вакансия</w:t>
            </w:r>
          </w:p>
        </w:tc>
        <w:tc>
          <w:tcPr>
            <w:tcW w:w="14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24</w:t>
            </w:r>
          </w:p>
        </w:tc>
        <w:tc>
          <w:tcPr>
            <w:tcW w:w="1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8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0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7F1D" w:rsidRPr="001A7F1D" w:rsidRDefault="001A7F1D" w:rsidP="001A7F1D">
            <w:pPr>
              <w:suppressAutoHyphens/>
              <w:snapToGrid w:val="0"/>
              <w:jc w:val="center"/>
              <w:rPr>
                <w:lang w:eastAsia="zh-CN"/>
              </w:rPr>
            </w:pPr>
            <w:r w:rsidRPr="001A7F1D">
              <w:rPr>
                <w:lang w:eastAsia="zh-CN"/>
              </w:rPr>
              <w:t>1248</w:t>
            </w:r>
          </w:p>
        </w:tc>
      </w:tr>
    </w:tbl>
    <w:p w:rsidR="00943841" w:rsidRDefault="00943841" w:rsidP="00165ADD">
      <w:pPr>
        <w:jc w:val="left"/>
        <w:rPr>
          <w:b/>
        </w:rPr>
      </w:pPr>
    </w:p>
    <w:p w:rsidR="00AB29C4" w:rsidRDefault="00AB29C4" w:rsidP="00AB29C4">
      <w:pPr>
        <w:ind w:firstLine="708"/>
      </w:pPr>
      <w:r>
        <w:t xml:space="preserve">При составлении </w:t>
      </w:r>
      <w:r w:rsidR="00A807DD">
        <w:t>расписания учитываются</w:t>
      </w:r>
      <w:r>
        <w:t xml:space="preserve"> требования </w:t>
      </w:r>
      <w:proofErr w:type="spellStart"/>
      <w:r>
        <w:t>СанПин</w:t>
      </w:r>
      <w:proofErr w:type="spellEnd"/>
      <w:r>
        <w:t xml:space="preserve"> по организации тренировочных занятий в образовательных учреждениях дополнительного образования детей, загруженность учащихся в учреждениях общего образования, распределение часов в соответствии с этапом подготовки и программ подготовки. </w:t>
      </w:r>
      <w:proofErr w:type="gramStart"/>
      <w:r>
        <w:t>Начиная с тренировочного этапа в расписание включаются часы для</w:t>
      </w:r>
      <w:proofErr w:type="gramEnd"/>
      <w:r>
        <w:t xml:space="preserve"> проведения восстановительных мероприятий</w:t>
      </w:r>
    </w:p>
    <w:p w:rsidR="00AB29C4" w:rsidRDefault="00AB29C4" w:rsidP="00165ADD">
      <w:pPr>
        <w:jc w:val="left"/>
        <w:rPr>
          <w:b/>
        </w:rPr>
      </w:pPr>
    </w:p>
    <w:p w:rsidR="00637376" w:rsidRDefault="003A0C17" w:rsidP="00165ADD">
      <w:pPr>
        <w:jc w:val="left"/>
        <w:rPr>
          <w:b/>
        </w:rPr>
      </w:pPr>
      <w:r>
        <w:rPr>
          <w:b/>
        </w:rPr>
        <w:t>3. Кадровый состав Спортивной школы</w:t>
      </w:r>
    </w:p>
    <w:p w:rsidR="00700C02" w:rsidRDefault="00700C02" w:rsidP="00165ADD">
      <w:pPr>
        <w:jc w:val="left"/>
        <w:rPr>
          <w:b/>
        </w:rPr>
      </w:pPr>
    </w:p>
    <w:tbl>
      <w:tblPr>
        <w:tblpPr w:leftFromText="180" w:rightFromText="180" w:vertAnchor="text" w:tblpY="1"/>
        <w:tblOverlap w:val="never"/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</w:tblGrid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>Директор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 xml:space="preserve">Заместитель директора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2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Заместитель директора по спортивной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</w:pPr>
            <w:r w:rsidRPr="00356490"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Заместитель директора по 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</w:pPr>
            <w:r w:rsidRPr="00356490"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>Старший инструктор-методист ФСО и инструктор-методист ФСО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3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</w:pPr>
            <w:r w:rsidRPr="00356490">
              <w:t>3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 xml:space="preserve">Тренеры отделения хоккея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9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center"/>
            </w:pPr>
            <w:r w:rsidRPr="00356490">
              <w:t>8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совместители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</w:pPr>
            <w:r w:rsidRPr="00356490"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>Тренеры отделения фигурного катания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4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штатные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</w:pPr>
            <w:r w:rsidRPr="00356490">
              <w:t>3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</w:pPr>
            <w:r w:rsidRPr="00356490">
              <w:t xml:space="preserve">                       совместители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</w:pPr>
            <w:r w:rsidRPr="00356490"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490" w:rsidRPr="00356490" w:rsidRDefault="00356490" w:rsidP="00356490">
            <w:pPr>
              <w:jc w:val="left"/>
            </w:pPr>
            <w:r w:rsidRPr="00356490">
              <w:rPr>
                <w:b/>
              </w:rPr>
              <w:t>Тренеры отделения горных лыж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вакансия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 xml:space="preserve">Аккомпаниатор-концертмейстер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1</w:t>
            </w:r>
          </w:p>
        </w:tc>
      </w:tr>
      <w:tr w:rsidR="00356490" w:rsidRPr="00356490" w:rsidTr="00943841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6490" w:rsidRPr="00356490" w:rsidRDefault="00356490" w:rsidP="00356490">
            <w:pPr>
              <w:jc w:val="left"/>
              <w:rPr>
                <w:b/>
              </w:rPr>
            </w:pPr>
            <w:r w:rsidRPr="00356490">
              <w:rPr>
                <w:b/>
              </w:rPr>
              <w:t>Заведующий складом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490" w:rsidRPr="00356490" w:rsidRDefault="00356490" w:rsidP="00356490">
            <w:pPr>
              <w:jc w:val="center"/>
              <w:rPr>
                <w:b/>
              </w:rPr>
            </w:pPr>
            <w:r w:rsidRPr="00356490">
              <w:rPr>
                <w:b/>
              </w:rPr>
              <w:t>1</w:t>
            </w:r>
          </w:p>
        </w:tc>
      </w:tr>
    </w:tbl>
    <w:p w:rsidR="00B635D7" w:rsidRDefault="00B635D7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356490" w:rsidRDefault="00356490" w:rsidP="00165ADD">
      <w:pPr>
        <w:jc w:val="left"/>
        <w:rPr>
          <w:b/>
        </w:rPr>
      </w:pPr>
    </w:p>
    <w:p w:rsidR="00E87FF6" w:rsidRDefault="00E87FF6" w:rsidP="007F5639">
      <w:pPr>
        <w:pStyle w:val="2"/>
        <w:spacing w:after="0" w:line="240" w:lineRule="auto"/>
        <w:rPr>
          <w:b/>
        </w:rPr>
      </w:pPr>
    </w:p>
    <w:p w:rsidR="00E87FF6" w:rsidRPr="00197BD3" w:rsidRDefault="00FB1149" w:rsidP="0058296D">
      <w:pPr>
        <w:pStyle w:val="2"/>
        <w:spacing w:after="0" w:line="240" w:lineRule="auto"/>
        <w:jc w:val="center"/>
        <w:rPr>
          <w:b/>
        </w:rPr>
      </w:pPr>
      <w:r w:rsidRPr="00197BD3">
        <w:rPr>
          <w:b/>
        </w:rPr>
        <w:t xml:space="preserve">Квалификационный уровень штатных </w:t>
      </w:r>
      <w:r w:rsidR="00075686" w:rsidRPr="00197BD3">
        <w:rPr>
          <w:b/>
        </w:rPr>
        <w:t xml:space="preserve">работников </w:t>
      </w:r>
      <w:r w:rsidR="002D53CF" w:rsidRPr="00197BD3">
        <w:rPr>
          <w:b/>
        </w:rPr>
        <w:t>СШ.</w:t>
      </w:r>
    </w:p>
    <w:p w:rsidR="00FB1149" w:rsidRPr="00A44A98" w:rsidRDefault="00FB1149" w:rsidP="00FB1149">
      <w:pPr>
        <w:pStyle w:val="2"/>
        <w:spacing w:after="0" w:line="240" w:lineRule="auto"/>
        <w:jc w:val="both"/>
        <w:rPr>
          <w:b/>
          <w:sz w:val="8"/>
          <w:szCs w:val="8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2126"/>
        <w:gridCol w:w="2126"/>
        <w:gridCol w:w="1843"/>
      </w:tblGrid>
      <w:tr w:rsidR="002D53CF" w:rsidTr="002D53CF">
        <w:trPr>
          <w:cantSplit/>
        </w:trPr>
        <w:tc>
          <w:tcPr>
            <w:tcW w:w="3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7F5639" w:rsidP="002D53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2023</w:t>
            </w:r>
          </w:p>
        </w:tc>
      </w:tr>
      <w:tr w:rsidR="002D53CF" w:rsidTr="002D53CF">
        <w:trPr>
          <w:cantSplit/>
        </w:trPr>
        <w:tc>
          <w:tcPr>
            <w:tcW w:w="3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F" w:rsidRDefault="002D53CF" w:rsidP="00D1126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Высшая</w:t>
            </w:r>
          </w:p>
          <w:p w:rsidR="002D53CF" w:rsidRDefault="002D53CF" w:rsidP="00D11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категория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категория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категория</w:t>
            </w:r>
          </w:p>
        </w:tc>
      </w:tr>
      <w:tr w:rsidR="002D53CF" w:rsidTr="002D53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F" w:rsidRDefault="002D53CF" w:rsidP="00D11260">
            <w:pPr>
              <w:rPr>
                <w:color w:val="000000"/>
              </w:rPr>
            </w:pPr>
            <w:r>
              <w:rPr>
                <w:color w:val="000000"/>
              </w:rPr>
              <w:t>Инструкторы-методисты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</w:tr>
      <w:tr w:rsidR="002D53CF" w:rsidTr="002D53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F" w:rsidRDefault="002D53CF" w:rsidP="00D11260">
            <w:pPr>
              <w:rPr>
                <w:color w:val="000000"/>
              </w:rPr>
            </w:pPr>
            <w:r>
              <w:rPr>
                <w:color w:val="000000"/>
              </w:rPr>
              <w:t>Тренеры-преподаватели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7F5639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</w:tr>
      <w:tr w:rsidR="002D53CF" w:rsidTr="002D53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F" w:rsidRDefault="002D53CF" w:rsidP="00D11260">
            <w:pPr>
              <w:rPr>
                <w:color w:val="000000"/>
              </w:rPr>
            </w:pPr>
            <w:r>
              <w:rPr>
                <w:color w:val="000000"/>
              </w:rPr>
              <w:t>Концертмейстер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7F5639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Default="002D53CF" w:rsidP="00D11260">
            <w:pPr>
              <w:jc w:val="center"/>
              <w:rPr>
                <w:color w:val="000000"/>
                <w:position w:val="-36"/>
                <w:sz w:val="26"/>
                <w:szCs w:val="26"/>
              </w:rPr>
            </w:pPr>
            <w:r>
              <w:rPr>
                <w:color w:val="000000"/>
                <w:position w:val="-36"/>
                <w:sz w:val="26"/>
                <w:szCs w:val="26"/>
              </w:rPr>
              <w:t>-</w:t>
            </w:r>
          </w:p>
        </w:tc>
      </w:tr>
      <w:tr w:rsidR="002D53CF" w:rsidTr="002D53CF"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3CF" w:rsidRPr="00197BD3" w:rsidRDefault="002D53CF" w:rsidP="00D11260">
            <w:pPr>
              <w:jc w:val="center"/>
            </w:pPr>
            <w:r w:rsidRPr="00197BD3"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Pr="00197BD3" w:rsidRDefault="007F5639" w:rsidP="00D11260">
            <w:pPr>
              <w:jc w:val="center"/>
              <w:rPr>
                <w:position w:val="-36"/>
                <w:sz w:val="26"/>
                <w:szCs w:val="26"/>
              </w:rPr>
            </w:pPr>
            <w:r w:rsidRPr="00197BD3">
              <w:rPr>
                <w:position w:val="-36"/>
                <w:sz w:val="26"/>
                <w:szCs w:val="26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Pr="00197BD3" w:rsidRDefault="007F5639" w:rsidP="00FB1149">
            <w:pPr>
              <w:jc w:val="center"/>
              <w:rPr>
                <w:position w:val="-36"/>
                <w:sz w:val="26"/>
                <w:szCs w:val="26"/>
              </w:rPr>
            </w:pPr>
            <w:r w:rsidRPr="00197BD3">
              <w:rPr>
                <w:position w:val="-36"/>
                <w:sz w:val="26"/>
                <w:szCs w:val="26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3CF" w:rsidRPr="00197BD3" w:rsidRDefault="002D53CF" w:rsidP="00D11260">
            <w:pPr>
              <w:jc w:val="center"/>
              <w:rPr>
                <w:position w:val="-36"/>
                <w:sz w:val="26"/>
                <w:szCs w:val="26"/>
              </w:rPr>
            </w:pPr>
            <w:r w:rsidRPr="00197BD3">
              <w:rPr>
                <w:position w:val="-36"/>
                <w:sz w:val="26"/>
                <w:szCs w:val="26"/>
              </w:rPr>
              <w:t>0</w:t>
            </w:r>
          </w:p>
        </w:tc>
      </w:tr>
    </w:tbl>
    <w:p w:rsidR="00E87FF6" w:rsidRDefault="00E87FF6" w:rsidP="00197BD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E48FB" w:rsidRPr="003678F3" w:rsidRDefault="009E48FB" w:rsidP="009E48FB">
      <w:r w:rsidRPr="003678F3">
        <w:t>Повышение квалификации работников</w:t>
      </w:r>
      <w:r w:rsidR="004C1147">
        <w:t xml:space="preserve"> в 2023 году</w:t>
      </w:r>
      <w:r w:rsidRPr="003678F3">
        <w:t>:</w:t>
      </w:r>
    </w:p>
    <w:p w:rsidR="00E87FF6" w:rsidRPr="00E87FF6" w:rsidRDefault="00E87FF6" w:rsidP="009E48FB">
      <w:pPr>
        <w:rPr>
          <w:b/>
        </w:rPr>
      </w:pPr>
    </w:p>
    <w:p w:rsidR="009E48FB" w:rsidRPr="003678F3" w:rsidRDefault="003678F3" w:rsidP="00BE607A">
      <w:pPr>
        <w:pStyle w:val="a4"/>
        <w:numPr>
          <w:ilvl w:val="0"/>
          <w:numId w:val="5"/>
        </w:numPr>
      </w:pPr>
      <w:r w:rsidRPr="003678F3">
        <w:t xml:space="preserve">участие в образовательной программе центра «Сириус» по хоккею «Физическая и тактическая подготовка. Игровые амплуа (вратари, нападающие, защитники) Командно-тактические взаимодействия. Теоретическая подготовка» (01 – 24.03.2023, 72 часа), Образовательный фонд «Талант и успех» г. Сочи. </w:t>
      </w:r>
      <w:r>
        <w:t xml:space="preserve"> </w:t>
      </w:r>
      <w:r w:rsidRPr="003678F3">
        <w:t>Борисов В.В., Корбин В.В.  – тренеры:</w:t>
      </w:r>
    </w:p>
    <w:p w:rsidR="009E48FB" w:rsidRPr="009E48FB" w:rsidRDefault="009E48FB" w:rsidP="009E48F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contextualSpacing/>
        <w:jc w:val="left"/>
      </w:pPr>
      <w:r w:rsidRPr="009E48FB">
        <w:lastRenderedPageBreak/>
        <w:t xml:space="preserve"> прошли обучение по «Охране труда»:</w:t>
      </w:r>
    </w:p>
    <w:p w:rsidR="009E48FB" w:rsidRPr="009E48FB" w:rsidRDefault="009E48FB" w:rsidP="009E48FB">
      <w:pPr>
        <w:ind w:firstLine="708"/>
      </w:pPr>
      <w:r w:rsidRPr="009E48FB">
        <w:t>Суркова С.А.  – заместитель директора по методической работе;</w:t>
      </w:r>
    </w:p>
    <w:p w:rsidR="009E48FB" w:rsidRPr="009E48FB" w:rsidRDefault="009E48FB" w:rsidP="009E48FB">
      <w:pPr>
        <w:ind w:firstLine="708"/>
      </w:pPr>
      <w:r w:rsidRPr="009E48FB">
        <w:t>Лямина Ж.В. – старший инструктор – методист;</w:t>
      </w:r>
    </w:p>
    <w:p w:rsidR="009E48FB" w:rsidRDefault="009E48FB" w:rsidP="009E48FB">
      <w:pPr>
        <w:ind w:firstLine="708"/>
      </w:pPr>
      <w:r w:rsidRPr="009E48FB">
        <w:t>Герасимова О.В. – инструктор – методист;</w:t>
      </w:r>
    </w:p>
    <w:p w:rsidR="003678F3" w:rsidRPr="009E48FB" w:rsidRDefault="003678F3" w:rsidP="003678F3">
      <w:pPr>
        <w:ind w:firstLine="708"/>
      </w:pPr>
      <w:r>
        <w:t>Демченко И.Г.</w:t>
      </w:r>
      <w:r w:rsidRPr="009E48FB">
        <w:t xml:space="preserve"> – инструктор – методист;</w:t>
      </w:r>
    </w:p>
    <w:p w:rsidR="009E48FB" w:rsidRPr="009E48FB" w:rsidRDefault="0058066F" w:rsidP="009E48F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contextualSpacing/>
        <w:jc w:val="left"/>
      </w:pPr>
      <w:r w:rsidRPr="009E48FB">
        <w:t xml:space="preserve"> </w:t>
      </w:r>
      <w:r w:rsidR="009E48FB" w:rsidRPr="009E48FB">
        <w:t>«Охране труда» и «</w:t>
      </w:r>
      <w:proofErr w:type="spellStart"/>
      <w:r w:rsidR="009E48FB" w:rsidRPr="009E48FB">
        <w:t>Пожарно</w:t>
      </w:r>
      <w:proofErr w:type="spellEnd"/>
      <w:r w:rsidR="009E48FB" w:rsidRPr="009E48FB">
        <w:t xml:space="preserve"> – техническому минимуму»:</w:t>
      </w:r>
    </w:p>
    <w:p w:rsidR="00E87FF6" w:rsidRDefault="009E48FB" w:rsidP="001F6595">
      <w:pPr>
        <w:ind w:firstLine="708"/>
      </w:pPr>
      <w:r w:rsidRPr="009E48FB">
        <w:t>Калашни</w:t>
      </w:r>
      <w:r w:rsidR="001F6595">
        <w:t>кова Л.А. – заведующий складом.</w:t>
      </w:r>
    </w:p>
    <w:p w:rsidR="00450DE8" w:rsidRDefault="00450DE8" w:rsidP="001F6595">
      <w:pPr>
        <w:ind w:firstLine="708"/>
      </w:pPr>
    </w:p>
    <w:p w:rsidR="00210AE6" w:rsidRDefault="00F154ED" w:rsidP="00E87FF6">
      <w:pPr>
        <w:tabs>
          <w:tab w:val="right" w:pos="9498"/>
        </w:tabs>
        <w:rPr>
          <w:b/>
        </w:rPr>
      </w:pPr>
      <w:r w:rsidRPr="00F154ED">
        <w:rPr>
          <w:b/>
        </w:rPr>
        <w:t>4. Анализ качества обучения учащихся.</w:t>
      </w:r>
    </w:p>
    <w:p w:rsidR="00553D7B" w:rsidRDefault="00553D7B" w:rsidP="00E87FF6">
      <w:pPr>
        <w:tabs>
          <w:tab w:val="right" w:pos="9498"/>
        </w:tabs>
        <w:rPr>
          <w:b/>
        </w:rPr>
      </w:pPr>
    </w:p>
    <w:p w:rsidR="00553D7B" w:rsidRPr="00553D7B" w:rsidRDefault="00553D7B" w:rsidP="00553D7B">
      <w:pPr>
        <w:ind w:firstLine="708"/>
      </w:pPr>
      <w:proofErr w:type="gramStart"/>
      <w:r w:rsidRPr="00553D7B">
        <w:t>В период с 01 января по 31 декабря 2023 года на отделениях МБУ ДО «СШ ЗВС» было проведено 13 общегородских соревнований (594 спортсмена), а также было проведено 10 внутришкольных спортивно-массовых мероприятия (416 спортсменов), 15 выездных мероприятий, в которых приняли участие 192 спортсменов. 100 занимающихся в СШ приняли участие в общегородском легкоатлетическом пробеге, посвященного Дню Победы и 63 человека приняли участие</w:t>
      </w:r>
      <w:proofErr w:type="gramEnd"/>
      <w:r w:rsidRPr="00553D7B">
        <w:t xml:space="preserve"> в легкоатлетическом пробеге «День бега «Кросс нации-2023».</w:t>
      </w:r>
    </w:p>
    <w:p w:rsidR="00553D7B" w:rsidRPr="00553D7B" w:rsidRDefault="00553D7B" w:rsidP="00553D7B">
      <w:pPr>
        <w:rPr>
          <w:b/>
        </w:rPr>
      </w:pPr>
      <w:r w:rsidRPr="00553D7B">
        <w:rPr>
          <w:color w:val="FF0000"/>
        </w:rPr>
        <w:tab/>
      </w:r>
      <w:r w:rsidRPr="00553D7B">
        <w:t xml:space="preserve">По итогам спортивного сезона 2022-2023 года кандидатами в сборную команду Красноярского края по хоккею стали 22 человека, тренеры Рагулин Б.А., Рашитов А.Р., кандидатами в сборную команду Красноярского края по фигурному катанию на коньках – 1 чел., тренер Рагулина Е.М. (приказ Министерства спорта Красноярского края № 266 </w:t>
      </w:r>
      <w:proofErr w:type="gramStart"/>
      <w:r w:rsidRPr="00553D7B">
        <w:t>п</w:t>
      </w:r>
      <w:proofErr w:type="gramEnd"/>
      <w:r w:rsidRPr="00553D7B">
        <w:t xml:space="preserve"> от 01.06.2023)</w:t>
      </w:r>
    </w:p>
    <w:p w:rsidR="00553D7B" w:rsidRPr="00553D7B" w:rsidRDefault="00553D7B" w:rsidP="00553D7B">
      <w:pPr>
        <w:rPr>
          <w:color w:val="FF0000"/>
        </w:rPr>
      </w:pPr>
    </w:p>
    <w:p w:rsidR="00553D7B" w:rsidRPr="00553D7B" w:rsidRDefault="00553D7B" w:rsidP="00553D7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left"/>
        <w:rPr>
          <w:i/>
        </w:rPr>
      </w:pPr>
      <w:r w:rsidRPr="00553D7B">
        <w:rPr>
          <w:i/>
        </w:rPr>
        <w:t>Внутришкольные соревнования:</w:t>
      </w:r>
    </w:p>
    <w:p w:rsidR="00553D7B" w:rsidRPr="00553D7B" w:rsidRDefault="00553D7B" w:rsidP="00553D7B">
      <w:r w:rsidRPr="00553D7B">
        <w:t xml:space="preserve">1. Открытое первенство СШ по хоккею среди юношей 2014-2015 г.р. Сезон 2023-2024.  </w:t>
      </w:r>
      <w:proofErr w:type="gramStart"/>
      <w:r w:rsidRPr="00553D7B">
        <w:t>Игры проходят в течение тренировочного сезона с ноября 2023 года по март 2024 года (к/к «Льдинка»).</w:t>
      </w:r>
      <w:proofErr w:type="gramEnd"/>
      <w:r w:rsidRPr="00553D7B">
        <w:t xml:space="preserve"> Количество участников – 69 чел. (5 команд).  Из них занимающихся в СШ – 57 человек.  Главный судья –  тренер Рагулин М.Б.</w:t>
      </w:r>
    </w:p>
    <w:p w:rsidR="00553D7B" w:rsidRPr="00553D7B" w:rsidRDefault="00553D7B" w:rsidP="00553D7B">
      <w:r w:rsidRPr="00553D7B">
        <w:t>2. Турнир по хоккею, посвященный Дню Защитника Отечества (26 февраля 2023 г., МБУ «Спортивный комплекс «Кайеркан»). Количество участников – 46 чел. (3 команды). Из них занимающихся в СШ – 46 человек. Главный судья – тренер Мозолев М.А.</w:t>
      </w:r>
    </w:p>
    <w:p w:rsidR="00553D7B" w:rsidRPr="00553D7B" w:rsidRDefault="00553D7B" w:rsidP="00553D7B">
      <w:pPr>
        <w:contextualSpacing/>
      </w:pPr>
      <w:r w:rsidRPr="00553D7B">
        <w:t xml:space="preserve">3. Классификационные соревнования по фигурному катанию на коньках (07 марта 2023 г., МБУ «ДС «Арктика»).  Количество участников – 60 чел., из них занимающихся в СШ – 48 человек. Главный судья –  тренер </w:t>
      </w:r>
      <w:proofErr w:type="spellStart"/>
      <w:r w:rsidRPr="00553D7B">
        <w:t>Томарова</w:t>
      </w:r>
      <w:proofErr w:type="spellEnd"/>
      <w:r w:rsidRPr="00553D7B">
        <w:t xml:space="preserve"> Ю.Н.</w:t>
      </w:r>
    </w:p>
    <w:p w:rsidR="00553D7B" w:rsidRPr="00553D7B" w:rsidRDefault="00553D7B" w:rsidP="00553D7B">
      <w:pPr>
        <w:contextualSpacing/>
      </w:pPr>
      <w:r w:rsidRPr="00553D7B">
        <w:t xml:space="preserve">4. Классификационные соревнования по фигурному катанию на коньках, юношеские разряды (28 апреля 2023 г., МБУ «ДС «Арктика»).  Количество участников – 45 чел., из них занимающихся в СШ – 41 человек. Главный судья –  тренер </w:t>
      </w:r>
      <w:proofErr w:type="spellStart"/>
      <w:r w:rsidRPr="00553D7B">
        <w:t>Томарова</w:t>
      </w:r>
      <w:proofErr w:type="spellEnd"/>
      <w:r w:rsidRPr="00553D7B">
        <w:t xml:space="preserve"> Ю.Н.</w:t>
      </w:r>
    </w:p>
    <w:p w:rsidR="00553D7B" w:rsidRPr="00553D7B" w:rsidRDefault="00553D7B" w:rsidP="00553D7B">
      <w:pPr>
        <w:contextualSpacing/>
      </w:pPr>
      <w:r w:rsidRPr="00553D7B">
        <w:t>5. Открытое Первенство СШ по фигурному катанию на коньках «Закрытие сезона 2022-2023» (04, 05 мая 2023 г., МБУ ДС «Арктика»).  Количество участников – 27 чел., из них занимающихся в СШ – 27 человек. Главный судья –  тренер Шпукова Л.В.</w:t>
      </w:r>
    </w:p>
    <w:p w:rsidR="00553D7B" w:rsidRPr="00553D7B" w:rsidRDefault="00553D7B" w:rsidP="00553D7B">
      <w:pPr>
        <w:contextualSpacing/>
      </w:pPr>
      <w:r w:rsidRPr="00553D7B">
        <w:t>6. Турнир по хоккею, посвященный Дню Победы (07 мая 2023 г., МБУ «Спортивный комплекс «Кайеркан»). Количество участников – 38 чел. (3 команды). Из них занимающихся в СШ – 38 человек. Главный судья – тренер Мозолев М.А.</w:t>
      </w:r>
    </w:p>
    <w:p w:rsidR="00553D7B" w:rsidRPr="00553D7B" w:rsidRDefault="00553D7B" w:rsidP="00553D7B">
      <w:pPr>
        <w:rPr>
          <w:color w:val="FF0000"/>
        </w:rPr>
      </w:pPr>
      <w:r w:rsidRPr="00553D7B">
        <w:t>7. Турнир по фигурному катанию на коньках «Открытие сезона 2023 - 2024» (26, 27 октября 2023 г., МБУ «ДС «Арктика»). Количество участников – 46 чел. Из них занимающихся в СШ – 36 человек. Главный судья – тренер Шпукова Л.В.</w:t>
      </w:r>
    </w:p>
    <w:p w:rsidR="00553D7B" w:rsidRPr="00553D7B" w:rsidRDefault="00553D7B" w:rsidP="00553D7B">
      <w:r w:rsidRPr="00553D7B">
        <w:t>8</w:t>
      </w:r>
      <w:r w:rsidRPr="00553D7B">
        <w:rPr>
          <w:color w:val="FF0000"/>
        </w:rPr>
        <w:t xml:space="preserve">. </w:t>
      </w:r>
      <w:r w:rsidRPr="00553D7B">
        <w:t>Открытые соревнования по фигурному катанию на коньках «Золотой конек» (21 ноября 2023 г., МБУ «ДС «Арктика»). Количество участников – 35 чел. Из них занимающихся в СШ – 27 человека. Главный судья – тренер Копосова С.В.</w:t>
      </w:r>
    </w:p>
    <w:p w:rsidR="00553D7B" w:rsidRPr="00553D7B" w:rsidRDefault="00553D7B" w:rsidP="00553D7B">
      <w:r w:rsidRPr="00553D7B">
        <w:t>9. Новогодний турнир по хоккею среди юношей 2011-2012 г.р.  (23, 30 декабря 2023 года, МБУ «ДС «Арктика»). Количество участников - 60 человек (5 команд). Из них занимающихся в СШ – 60 человек. Главный судья – тренер Волков А.Ю.</w:t>
      </w:r>
    </w:p>
    <w:p w:rsidR="00553D7B" w:rsidRPr="00553D7B" w:rsidRDefault="00553D7B" w:rsidP="00553D7B">
      <w:r w:rsidRPr="00553D7B">
        <w:lastRenderedPageBreak/>
        <w:t xml:space="preserve">10. Соревнования по фигурному катанию на коньках «На приз Деда Мороза» (29 декабря 2023 года, МБУ ДС «Арктика»).  Кол-во участников – 36 чел. Из них занимающихся в СШ – 36 человека. Главный судья – тренер </w:t>
      </w:r>
      <w:proofErr w:type="spellStart"/>
      <w:r w:rsidRPr="00553D7B">
        <w:t>Томарова</w:t>
      </w:r>
      <w:proofErr w:type="spellEnd"/>
      <w:r w:rsidRPr="00553D7B">
        <w:t xml:space="preserve"> Ю.Н.</w:t>
      </w:r>
    </w:p>
    <w:p w:rsidR="00553D7B" w:rsidRPr="00553D7B" w:rsidRDefault="00553D7B" w:rsidP="00553D7B">
      <w:pPr>
        <w:contextualSpacing/>
      </w:pPr>
    </w:p>
    <w:p w:rsidR="00553D7B" w:rsidRPr="00553D7B" w:rsidRDefault="00553D7B" w:rsidP="00553D7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contextualSpacing/>
        <w:jc w:val="left"/>
        <w:rPr>
          <w:i/>
        </w:rPr>
      </w:pPr>
      <w:r w:rsidRPr="00553D7B">
        <w:rPr>
          <w:i/>
        </w:rPr>
        <w:t>Общегородские соревнования:</w:t>
      </w:r>
    </w:p>
    <w:p w:rsidR="00553D7B" w:rsidRPr="00553D7B" w:rsidRDefault="00553D7B" w:rsidP="00553D7B">
      <w:pPr>
        <w:contextualSpacing/>
      </w:pPr>
      <w:r w:rsidRPr="00553D7B">
        <w:t xml:space="preserve">1. Открытое Первенство города Норильска по хоккею «Золотая шайба» сезон 2023-2024 г.  Игры проводятся в течение тренировочного сезона с ноября 2023 года по апрель 2024 года. Количество участников – 196 чел. (12 команд), из них занимающихся в СШ – 167 человек. Главный судья –  тренер Рашитов А.Р. (старшая подгруппа), Волков А.В. (младшая подгруппа) </w:t>
      </w:r>
    </w:p>
    <w:p w:rsidR="00553D7B" w:rsidRPr="00553D7B" w:rsidRDefault="00553D7B" w:rsidP="00553D7B">
      <w:pPr>
        <w:contextualSpacing/>
      </w:pPr>
      <w:r w:rsidRPr="00553D7B">
        <w:t>2. Открытое Первенство города Норильска по хоккею среди юниоров 2006-2009 г.р.  Игры проводятся в течение тренировочного сезона с ноября 2023 года по апрель 2023 года. Количество участников – 73 чел. (5 команд), из них занимающихся в СШ – 73 человека. Главный судья – тренер Мозолев М.А.</w:t>
      </w:r>
    </w:p>
    <w:p w:rsidR="00553D7B" w:rsidRPr="00553D7B" w:rsidRDefault="00553D7B" w:rsidP="00553D7B">
      <w:pPr>
        <w:contextualSpacing/>
      </w:pPr>
      <w:r w:rsidRPr="00553D7B">
        <w:t xml:space="preserve">3. </w:t>
      </w:r>
      <w:r w:rsidRPr="00553D7B">
        <w:rPr>
          <w:lang w:val="en-US"/>
        </w:rPr>
        <w:t>II</w:t>
      </w:r>
      <w:r w:rsidRPr="00553D7B">
        <w:t xml:space="preserve"> этап Открытого Кубка муниципального образования города Норильска по фигурному катанию на коньках (26, 27 января 2023 </w:t>
      </w:r>
      <w:proofErr w:type="gramStart"/>
      <w:r w:rsidRPr="00553D7B">
        <w:t>г.,</w:t>
      </w:r>
      <w:proofErr w:type="gramEnd"/>
      <w:r w:rsidRPr="00553D7B">
        <w:t xml:space="preserve"> МБУ «ДС «Арктика»). Количество участников –  41 чел. Из них занимающихся в СШ – 35 человек. Главный судья –  тренер Рагулина Е.М.</w:t>
      </w:r>
    </w:p>
    <w:p w:rsidR="00553D7B" w:rsidRPr="00553D7B" w:rsidRDefault="00553D7B" w:rsidP="00553D7B">
      <w:pPr>
        <w:contextualSpacing/>
      </w:pPr>
      <w:r w:rsidRPr="00553D7B">
        <w:t>4.Финал Открытого Кубка муниципального образования города Норильска по фигурному катанию на коньках (02, 03 марта 2023 г., МБУ «ДС «Арктика»). Количество участников –  50 чел. Из них занимающихся в СШ – 48 человек. Главный судья – тренер Рагулина Е.М.</w:t>
      </w:r>
    </w:p>
    <w:p w:rsidR="00553D7B" w:rsidRPr="00553D7B" w:rsidRDefault="00553D7B" w:rsidP="00553D7B">
      <w:r w:rsidRPr="00553D7B">
        <w:t>5. Открытое Первенство муниципального образования город Норильск по фигурному катанию на коньках (16, 18 марта 2023 г., МБУ «ДС «Арктика»).  Количество участников –  56 чел. Из них занимающихся в СШ – 48 человек. Главный судья – тренер Рагулина Е.М.</w:t>
      </w:r>
    </w:p>
    <w:p w:rsidR="00553D7B" w:rsidRPr="00553D7B" w:rsidRDefault="00553D7B" w:rsidP="00553D7B">
      <w:pPr>
        <w:contextualSpacing/>
      </w:pPr>
      <w:r w:rsidRPr="00553D7B">
        <w:t>6. Первенство МБУ «Спортивный комплекс «Кайеркан» по фигурному катанию на коньках (15 апреля 2023 г., МБУ «Спортивный комплекс «Кайеркан»). Количество участников – 36 чел.  Из них занимающихся в СШ – 22 человека. Главный судья – тренер Шпукова Л.В.</w:t>
      </w:r>
    </w:p>
    <w:p w:rsidR="00553D7B" w:rsidRPr="00553D7B" w:rsidRDefault="00553D7B" w:rsidP="00553D7B">
      <w:r w:rsidRPr="00553D7B">
        <w:t>7. Турнир по хоккею на кубок МБУ «Спортивный комплекс «Талнах» (15 апреля 2023 г., МБУ «СК «Талнах»). Количество участников – 63 человека (4 команды). Из них занимающихся в СШ – 63 человека. Главный судья – тренер Корбин В.В.</w:t>
      </w:r>
    </w:p>
    <w:p w:rsidR="00553D7B" w:rsidRPr="00553D7B" w:rsidRDefault="00553D7B" w:rsidP="00553D7B">
      <w:r w:rsidRPr="00553D7B">
        <w:t xml:space="preserve">8. Открытое первенство Таймырского Долгано-Ненецкого муниципального района по фигурному катанию на коньках (14 мая 2023 г., МАУ «Центр развития зимних видов спорта»). Количество участников – 45 чел. Из них занимающихся в СШ – 17 человек. Главный судья – </w:t>
      </w:r>
      <w:proofErr w:type="spellStart"/>
      <w:r w:rsidRPr="00553D7B">
        <w:t>Костенкова</w:t>
      </w:r>
      <w:proofErr w:type="spellEnd"/>
      <w:r w:rsidRPr="00553D7B">
        <w:t xml:space="preserve"> Е.М.</w:t>
      </w:r>
    </w:p>
    <w:p w:rsidR="00553D7B" w:rsidRPr="00553D7B" w:rsidRDefault="00553D7B" w:rsidP="00553D7B">
      <w:r w:rsidRPr="00553D7B">
        <w:t xml:space="preserve">9. Открытое первенство Таймырского Долгано-Ненецкого муниципального района по хоккею среди команд 2013-2014 г.р. (20 мая 2023 г., МАУ «Центр развития зимних видов спорта»). Количество участников – 40 чел. (3 команды). Из них занимающихся в СШ – 27 человек. Главный судья – </w:t>
      </w:r>
      <w:proofErr w:type="spellStart"/>
      <w:r w:rsidRPr="00553D7B">
        <w:t>Букреев</w:t>
      </w:r>
      <w:proofErr w:type="spellEnd"/>
      <w:r w:rsidRPr="00553D7B">
        <w:t xml:space="preserve"> С.Н.</w:t>
      </w:r>
    </w:p>
    <w:p w:rsidR="00553D7B" w:rsidRPr="00553D7B" w:rsidRDefault="00553D7B" w:rsidP="00553D7B">
      <w:r w:rsidRPr="00553D7B">
        <w:t>10. Легкоатлетический пробег, посвященный Дню Победы (09 мая 2023 г.). Занимающихся СШ – 100 человек.</w:t>
      </w:r>
    </w:p>
    <w:p w:rsidR="00553D7B" w:rsidRPr="00553D7B" w:rsidRDefault="00553D7B" w:rsidP="00553D7B">
      <w:r w:rsidRPr="00553D7B">
        <w:t xml:space="preserve">11. Легкоатлетический </w:t>
      </w:r>
      <w:proofErr w:type="gramStart"/>
      <w:r w:rsidRPr="00553D7B">
        <w:t>пробеге</w:t>
      </w:r>
      <w:proofErr w:type="gramEnd"/>
      <w:r w:rsidRPr="00553D7B">
        <w:t xml:space="preserve"> «День бега «Кросс нации-2023» (09 сентября 2023). </w:t>
      </w:r>
      <w:proofErr w:type="gramStart"/>
      <w:r w:rsidRPr="00553D7B">
        <w:t>Занимающихся</w:t>
      </w:r>
      <w:proofErr w:type="gramEnd"/>
      <w:r w:rsidRPr="00553D7B">
        <w:t xml:space="preserve"> СШ – 63 человека.</w:t>
      </w:r>
    </w:p>
    <w:p w:rsidR="00553D7B" w:rsidRPr="00553D7B" w:rsidRDefault="00553D7B" w:rsidP="00553D7B">
      <w:r w:rsidRPr="00553D7B">
        <w:t xml:space="preserve">12. Турнир по хоккею посвященный памяти Ю.П. </w:t>
      </w:r>
      <w:proofErr w:type="spellStart"/>
      <w:r w:rsidRPr="00553D7B">
        <w:t>Русанова</w:t>
      </w:r>
      <w:proofErr w:type="spellEnd"/>
      <w:r w:rsidRPr="00553D7B">
        <w:t xml:space="preserve"> (22 октября 2023 г., МБУ «Спортивный комплекс «Кайеркан»). Количество участников – 66 чел. (4 команды). Из них занимающихся в СШ – 66 человек. Главный судья – тренер Мозолев М.А.</w:t>
      </w:r>
    </w:p>
    <w:p w:rsidR="00553D7B" w:rsidRPr="00553D7B" w:rsidRDefault="00553D7B" w:rsidP="00553D7B">
      <w:pPr>
        <w:contextualSpacing/>
      </w:pPr>
      <w:r w:rsidRPr="00553D7B">
        <w:t xml:space="preserve">13. </w:t>
      </w:r>
      <w:r w:rsidRPr="00553D7B">
        <w:rPr>
          <w:lang w:val="en-US"/>
        </w:rPr>
        <w:t>I</w:t>
      </w:r>
      <w:r w:rsidRPr="00553D7B">
        <w:t xml:space="preserve"> этап Открытого Кубка муниципального образования города Норильска по фигурному катанию на коньках (23, 24 ноября 2023 </w:t>
      </w:r>
      <w:proofErr w:type="gramStart"/>
      <w:r w:rsidRPr="00553D7B">
        <w:t>г.,</w:t>
      </w:r>
      <w:proofErr w:type="gramEnd"/>
      <w:r w:rsidRPr="00553D7B">
        <w:t xml:space="preserve"> МБУ «ДС «Арктика»). Количество участников –  28 чел. Из них занимающихся в СШ – 28 человек. Главный судья –  тренер Рагулина Е.М.</w:t>
      </w:r>
    </w:p>
    <w:p w:rsidR="00553D7B" w:rsidRPr="00553D7B" w:rsidRDefault="00553D7B" w:rsidP="00553D7B"/>
    <w:p w:rsidR="00450DE8" w:rsidRDefault="00450DE8" w:rsidP="00E87FF6">
      <w:pPr>
        <w:tabs>
          <w:tab w:val="right" w:pos="9498"/>
        </w:tabs>
        <w:rPr>
          <w:b/>
        </w:rPr>
      </w:pPr>
    </w:p>
    <w:p w:rsidR="008C13FA" w:rsidRPr="008C13FA" w:rsidRDefault="008C13FA" w:rsidP="00BB46E8">
      <w:pPr>
        <w:sectPr w:rsidR="008C13FA" w:rsidRPr="008C13FA" w:rsidSect="00EC1FE9">
          <w:footerReference w:type="default" r:id="rId10"/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C0173E" w:rsidRPr="00F060CC" w:rsidRDefault="00C0173E" w:rsidP="00C0173E">
      <w:pPr>
        <w:pStyle w:val="a4"/>
        <w:numPr>
          <w:ilvl w:val="0"/>
          <w:numId w:val="3"/>
        </w:numPr>
        <w:tabs>
          <w:tab w:val="clear" w:pos="644"/>
          <w:tab w:val="num" w:pos="720"/>
        </w:tabs>
        <w:ind w:left="720"/>
        <w:rPr>
          <w:i/>
        </w:rPr>
      </w:pPr>
      <w:r w:rsidRPr="00843085">
        <w:rPr>
          <w:i/>
        </w:rPr>
        <w:lastRenderedPageBreak/>
        <w:t>Выездные соревнования:</w:t>
      </w:r>
    </w:p>
    <w:tbl>
      <w:tblPr>
        <w:tblStyle w:val="210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654"/>
        <w:gridCol w:w="3827"/>
        <w:gridCol w:w="1985"/>
        <w:gridCol w:w="2409"/>
        <w:gridCol w:w="1560"/>
        <w:gridCol w:w="71"/>
        <w:gridCol w:w="1968"/>
        <w:gridCol w:w="17"/>
        <w:gridCol w:w="1968"/>
      </w:tblGrid>
      <w:tr w:rsidR="00C0173E" w:rsidRPr="00595C2D" w:rsidTr="00867F47">
        <w:trPr>
          <w:jc w:val="center"/>
        </w:trPr>
        <w:tc>
          <w:tcPr>
            <w:tcW w:w="654" w:type="dxa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№</w:t>
            </w:r>
          </w:p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proofErr w:type="gramStart"/>
            <w:r w:rsidRPr="00595C2D">
              <w:rPr>
                <w:sz w:val="22"/>
                <w:szCs w:val="22"/>
              </w:rPr>
              <w:t>п</w:t>
            </w:r>
            <w:proofErr w:type="gramEnd"/>
            <w:r w:rsidRPr="00595C2D">
              <w:rPr>
                <w:sz w:val="22"/>
                <w:szCs w:val="22"/>
              </w:rPr>
              <w:t>/п</w:t>
            </w:r>
          </w:p>
        </w:tc>
        <w:tc>
          <w:tcPr>
            <w:tcW w:w="3827" w:type="dxa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Наименование соревнования</w:t>
            </w:r>
          </w:p>
        </w:tc>
        <w:tc>
          <w:tcPr>
            <w:tcW w:w="1985" w:type="dxa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Сроки проведения</w:t>
            </w:r>
          </w:p>
        </w:tc>
        <w:tc>
          <w:tcPr>
            <w:tcW w:w="2409" w:type="dxa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1560" w:type="dxa"/>
          </w:tcPr>
          <w:p w:rsidR="00C0173E" w:rsidRPr="00595C2D" w:rsidRDefault="00DF2137" w:rsidP="00757FC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спортсменов</w:t>
            </w:r>
          </w:p>
        </w:tc>
        <w:tc>
          <w:tcPr>
            <w:tcW w:w="2039" w:type="dxa"/>
            <w:gridSpan w:val="2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Ф.И.О. тренера</w:t>
            </w:r>
          </w:p>
        </w:tc>
        <w:tc>
          <w:tcPr>
            <w:tcW w:w="1985" w:type="dxa"/>
            <w:gridSpan w:val="2"/>
          </w:tcPr>
          <w:p w:rsidR="00C0173E" w:rsidRPr="00595C2D" w:rsidRDefault="00C0173E" w:rsidP="00757FCF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Результат</w:t>
            </w:r>
          </w:p>
        </w:tc>
      </w:tr>
      <w:tr w:rsidR="00C0173E" w:rsidRPr="00595C2D" w:rsidTr="00757FCF">
        <w:trPr>
          <w:jc w:val="center"/>
        </w:trPr>
        <w:tc>
          <w:tcPr>
            <w:tcW w:w="14459" w:type="dxa"/>
            <w:gridSpan w:val="9"/>
            <w:vAlign w:val="center"/>
          </w:tcPr>
          <w:p w:rsidR="00C0173E" w:rsidRPr="00595C2D" w:rsidRDefault="00C0173E" w:rsidP="00757FCF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95C2D">
              <w:rPr>
                <w:b/>
                <w:sz w:val="22"/>
                <w:szCs w:val="22"/>
              </w:rPr>
              <w:t>Региональные</w:t>
            </w:r>
          </w:p>
        </w:tc>
      </w:tr>
      <w:tr w:rsidR="00DF2137" w:rsidRPr="00595C2D" w:rsidTr="00867F47">
        <w:trPr>
          <w:trHeight w:val="760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F2137" w:rsidRPr="00E00138" w:rsidRDefault="00DF2137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DF2137" w:rsidRPr="00E00138" w:rsidRDefault="00DF2137" w:rsidP="00757FCF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kern w:val="1"/>
                <w:sz w:val="22"/>
                <w:szCs w:val="22"/>
                <w:lang w:eastAsia="hi-IN" w:bidi="hi-IN"/>
              </w:rPr>
              <w:t>Региональные соревнования Красноярского края по хоккею «Золотая шайба» среди юношей 2008-2009 г.р.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F2137" w:rsidRPr="00E00138" w:rsidRDefault="00DF2137" w:rsidP="00867F47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kern w:val="1"/>
                <w:sz w:val="22"/>
                <w:szCs w:val="22"/>
                <w:lang w:eastAsia="hi-IN" w:bidi="hi-IN"/>
              </w:rPr>
              <w:t>04-10.01.2023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DF2137" w:rsidRPr="00E00138" w:rsidRDefault="00DF2137" w:rsidP="00757FCF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sz w:val="22"/>
                <w:szCs w:val="22"/>
              </w:rPr>
              <w:t>г. Ачинск, Красноярский край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2137" w:rsidRPr="00E00138" w:rsidRDefault="00DF2137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13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F2137" w:rsidRPr="00E00138" w:rsidRDefault="00DF2137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Тимченко Е.А.</w:t>
            </w:r>
          </w:p>
          <w:p w:rsidR="00DF2137" w:rsidRPr="00E00138" w:rsidRDefault="00DF2137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Борисов В.В.</w:t>
            </w:r>
          </w:p>
          <w:p w:rsidR="00DF2137" w:rsidRPr="00E00138" w:rsidRDefault="00DF2137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Корбин В.В.</w:t>
            </w:r>
          </w:p>
          <w:p w:rsidR="00DF2137" w:rsidRPr="00E00138" w:rsidRDefault="00DF2137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Мозолев М.А.</w:t>
            </w:r>
          </w:p>
          <w:p w:rsidR="00DF2137" w:rsidRPr="00E00138" w:rsidRDefault="00DF2137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Рагулин Б.А.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DF2137" w:rsidRPr="00E00138" w:rsidRDefault="00DF2137" w:rsidP="00757FCF">
            <w:pPr>
              <w:contextualSpacing/>
              <w:jc w:val="center"/>
              <w:rPr>
                <w:sz w:val="22"/>
                <w:szCs w:val="22"/>
              </w:rPr>
            </w:pPr>
          </w:p>
          <w:p w:rsidR="00DF2137" w:rsidRPr="00E00138" w:rsidRDefault="00DF2137" w:rsidP="00757FCF">
            <w:pPr>
              <w:contextualSpacing/>
              <w:jc w:val="center"/>
              <w:rPr>
                <w:color w:val="FF0000"/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1 место</w:t>
            </w:r>
          </w:p>
        </w:tc>
      </w:tr>
      <w:tr w:rsidR="00043520" w:rsidRPr="00595C2D" w:rsidTr="00867F47">
        <w:trPr>
          <w:trHeight w:val="435"/>
          <w:jc w:val="center"/>
        </w:trPr>
        <w:tc>
          <w:tcPr>
            <w:tcW w:w="654" w:type="dxa"/>
            <w:vAlign w:val="center"/>
          </w:tcPr>
          <w:p w:rsidR="00043520" w:rsidRPr="00E00138" w:rsidRDefault="00043520" w:rsidP="00E00138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kern w:val="1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827" w:type="dxa"/>
            <w:vAlign w:val="center"/>
          </w:tcPr>
          <w:p w:rsidR="00043520" w:rsidRPr="00E00138" w:rsidRDefault="00043520" w:rsidP="00757FCF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sz w:val="22"/>
                <w:szCs w:val="22"/>
              </w:rPr>
              <w:t>Первенство Красноярского края по хоккею среди мальчиков до 11 лет</w:t>
            </w:r>
          </w:p>
        </w:tc>
        <w:tc>
          <w:tcPr>
            <w:tcW w:w="1985" w:type="dxa"/>
            <w:vAlign w:val="center"/>
          </w:tcPr>
          <w:p w:rsidR="00043520" w:rsidRPr="00E00138" w:rsidRDefault="00043520" w:rsidP="00867F47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kern w:val="1"/>
                <w:sz w:val="22"/>
                <w:szCs w:val="22"/>
                <w:lang w:eastAsia="hi-IN" w:bidi="hi-IN"/>
              </w:rPr>
              <w:t>04-08.01.2023</w:t>
            </w:r>
          </w:p>
        </w:tc>
        <w:tc>
          <w:tcPr>
            <w:tcW w:w="2409" w:type="dxa"/>
            <w:vAlign w:val="center"/>
          </w:tcPr>
          <w:p w:rsidR="00043520" w:rsidRPr="00E00138" w:rsidRDefault="00043520" w:rsidP="00757FCF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 w:rsidRPr="00E00138">
              <w:rPr>
                <w:sz w:val="22"/>
                <w:szCs w:val="22"/>
              </w:rPr>
              <w:t xml:space="preserve">п. Подгорный Красноярского края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520" w:rsidRPr="00E00138" w:rsidRDefault="00043520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14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Борисов В.В.</w:t>
            </w:r>
          </w:p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Волков А.Ю.</w:t>
            </w:r>
          </w:p>
        </w:tc>
        <w:tc>
          <w:tcPr>
            <w:tcW w:w="1985" w:type="dxa"/>
            <w:gridSpan w:val="2"/>
            <w:vAlign w:val="center"/>
          </w:tcPr>
          <w:p w:rsidR="00043520" w:rsidRPr="00E00138" w:rsidRDefault="00043520" w:rsidP="00757FCF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3 место</w:t>
            </w:r>
          </w:p>
        </w:tc>
      </w:tr>
      <w:tr w:rsidR="00043520" w:rsidRPr="00595C2D" w:rsidTr="00867F47">
        <w:trPr>
          <w:trHeight w:val="555"/>
          <w:jc w:val="center"/>
        </w:trPr>
        <w:tc>
          <w:tcPr>
            <w:tcW w:w="654" w:type="dxa"/>
            <w:vAlign w:val="center"/>
          </w:tcPr>
          <w:p w:rsidR="00043520" w:rsidRPr="00E00138" w:rsidRDefault="00043520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vAlign w:val="center"/>
          </w:tcPr>
          <w:p w:rsidR="00043520" w:rsidRPr="00E00138" w:rsidRDefault="00043520" w:rsidP="00757FCF">
            <w:pPr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Первенство Красноярского края по хоккею среди юношей до 13 лет</w:t>
            </w:r>
          </w:p>
        </w:tc>
        <w:tc>
          <w:tcPr>
            <w:tcW w:w="1985" w:type="dxa"/>
            <w:vAlign w:val="center"/>
          </w:tcPr>
          <w:p w:rsidR="00043520" w:rsidRPr="00E00138" w:rsidRDefault="00043520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14-18.02.2023</w:t>
            </w:r>
          </w:p>
        </w:tc>
        <w:tc>
          <w:tcPr>
            <w:tcW w:w="2409" w:type="dxa"/>
            <w:vAlign w:val="center"/>
          </w:tcPr>
          <w:p w:rsidR="00043520" w:rsidRPr="00E00138" w:rsidRDefault="00757FCF" w:rsidP="0075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п</w:t>
            </w:r>
            <w:r w:rsidR="00043520" w:rsidRPr="00E00138">
              <w:rPr>
                <w:rFonts w:ascii="Times New Roman" w:hAnsi="Times New Roman"/>
                <w:sz w:val="24"/>
                <w:szCs w:val="24"/>
              </w:rPr>
              <w:t>. Подгорный, Красноярский край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3520" w:rsidRPr="00E00138" w:rsidRDefault="00043520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13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Рашитов А.Р.</w:t>
            </w:r>
          </w:p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Мозолев М.А.</w:t>
            </w:r>
          </w:p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Тимченко Е.А.</w:t>
            </w:r>
          </w:p>
          <w:p w:rsidR="00043520" w:rsidRPr="00E00138" w:rsidRDefault="00043520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Лисовой К.А.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043520" w:rsidRPr="00E00138" w:rsidRDefault="00043520" w:rsidP="00757FCF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8 место</w:t>
            </w:r>
          </w:p>
        </w:tc>
      </w:tr>
      <w:tr w:rsidR="00757FCF" w:rsidRPr="00595C2D" w:rsidTr="00867F47">
        <w:trPr>
          <w:trHeight w:val="645"/>
          <w:jc w:val="center"/>
        </w:trPr>
        <w:tc>
          <w:tcPr>
            <w:tcW w:w="654" w:type="dxa"/>
            <w:vAlign w:val="center"/>
          </w:tcPr>
          <w:p w:rsidR="00757FCF" w:rsidRPr="00E00138" w:rsidRDefault="00757FCF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Первенство Краснодарского края по фигурному катанию на коньках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16-18.02.2023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г. Сочи, Краснодарский край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8 человек</w:t>
            </w:r>
          </w:p>
        </w:tc>
        <w:tc>
          <w:tcPr>
            <w:tcW w:w="2039" w:type="dxa"/>
            <w:gridSpan w:val="2"/>
            <w:vAlign w:val="center"/>
          </w:tcPr>
          <w:p w:rsidR="00757FCF" w:rsidRPr="00E00138" w:rsidRDefault="00757FCF" w:rsidP="00757FCF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Рагулина Е.М.</w:t>
            </w:r>
          </w:p>
        </w:tc>
        <w:tc>
          <w:tcPr>
            <w:tcW w:w="1985" w:type="dxa"/>
            <w:gridSpan w:val="2"/>
            <w:vAlign w:val="center"/>
          </w:tcPr>
          <w:p w:rsidR="00757FCF" w:rsidRPr="00E00138" w:rsidRDefault="00757FCF" w:rsidP="00757FCF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без призовых мест</w:t>
            </w:r>
          </w:p>
        </w:tc>
      </w:tr>
      <w:tr w:rsidR="00757FCF" w:rsidRPr="00595C2D" w:rsidTr="00867F47">
        <w:trPr>
          <w:trHeight w:val="829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757FCF" w:rsidRPr="00E00138" w:rsidRDefault="00757FCF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Первенство Красноярского края по хоккею среди юношей  до 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22-28.03.2023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п. Подгорный, Красноярский край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21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757FCF" w:rsidRPr="00E00138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>Рагулин Б.А.</w:t>
            </w:r>
          </w:p>
          <w:p w:rsidR="00757FCF" w:rsidRPr="00E00138" w:rsidRDefault="00757FCF" w:rsidP="00757FCF">
            <w:pPr>
              <w:rPr>
                <w:color w:val="000000"/>
                <w:sz w:val="22"/>
                <w:szCs w:val="22"/>
              </w:rPr>
            </w:pPr>
            <w:r w:rsidRPr="00E00138">
              <w:rPr>
                <w:color w:val="000000"/>
                <w:sz w:val="22"/>
                <w:szCs w:val="22"/>
              </w:rPr>
              <w:t xml:space="preserve">      Рашитов А.Р.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757FCF" w:rsidRPr="00E00138" w:rsidRDefault="00757FCF" w:rsidP="00757FCF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2 место</w:t>
            </w:r>
          </w:p>
        </w:tc>
      </w:tr>
      <w:tr w:rsidR="00757FCF" w:rsidRPr="00595C2D" w:rsidTr="00867F47">
        <w:trPr>
          <w:trHeight w:val="426"/>
          <w:jc w:val="center"/>
        </w:trPr>
        <w:tc>
          <w:tcPr>
            <w:tcW w:w="654" w:type="dxa"/>
            <w:vAlign w:val="center"/>
          </w:tcPr>
          <w:p w:rsidR="00757FCF" w:rsidRPr="00595C2D" w:rsidRDefault="00757FCF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827" w:type="dxa"/>
            <w:vAlign w:val="center"/>
          </w:tcPr>
          <w:p w:rsidR="00757FCF" w:rsidRPr="00595C2D" w:rsidRDefault="00757FCF" w:rsidP="00757FCF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  <w:r w:rsidRPr="00595C2D">
              <w:rPr>
                <w:kern w:val="1"/>
                <w:sz w:val="22"/>
                <w:szCs w:val="22"/>
                <w:lang w:eastAsia="hi-IN" w:bidi="hi-IN"/>
              </w:rPr>
              <w:t>Чемпион</w:t>
            </w:r>
            <w:r w:rsidR="00867F47">
              <w:rPr>
                <w:kern w:val="1"/>
                <w:sz w:val="22"/>
                <w:szCs w:val="22"/>
                <w:lang w:eastAsia="hi-IN" w:bidi="hi-IN"/>
              </w:rPr>
              <w:t>ат Красноярского края по хоккею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CF" w:rsidRPr="00595C2D" w:rsidRDefault="00757FCF" w:rsidP="00867F47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04.12.2022 – 13.04.2023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FCF" w:rsidRPr="00595C2D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60" w:type="dxa"/>
            <w:vAlign w:val="center"/>
          </w:tcPr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</w:p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человек</w:t>
            </w:r>
          </w:p>
        </w:tc>
        <w:tc>
          <w:tcPr>
            <w:tcW w:w="2039" w:type="dxa"/>
            <w:gridSpan w:val="2"/>
            <w:vAlign w:val="center"/>
          </w:tcPr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</w:p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Тимченко А.И.</w:t>
            </w:r>
          </w:p>
        </w:tc>
        <w:tc>
          <w:tcPr>
            <w:tcW w:w="1985" w:type="dxa"/>
            <w:gridSpan w:val="2"/>
            <w:vAlign w:val="center"/>
          </w:tcPr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3 место</w:t>
            </w:r>
          </w:p>
        </w:tc>
      </w:tr>
      <w:tr w:rsidR="00757FCF" w:rsidRPr="00595C2D" w:rsidTr="00867F47">
        <w:trPr>
          <w:trHeight w:val="632"/>
          <w:jc w:val="center"/>
        </w:trPr>
        <w:tc>
          <w:tcPr>
            <w:tcW w:w="654" w:type="dxa"/>
            <w:vAlign w:val="center"/>
          </w:tcPr>
          <w:p w:rsidR="00757FCF" w:rsidRPr="00595C2D" w:rsidRDefault="00757FCF" w:rsidP="00757FCF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595C2D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Первенство Красноярского края по хоккею среди юношей  до 17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595C2D" w:rsidRDefault="00757FCF" w:rsidP="00757FC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11-15.04</w:t>
            </w:r>
            <w:r w:rsidRPr="00595C2D">
              <w:rPr>
                <w:color w:val="000000"/>
                <w:sz w:val="22"/>
                <w:szCs w:val="22"/>
              </w:rPr>
              <w:t>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7FCF" w:rsidRPr="00757FCF" w:rsidRDefault="00757FCF" w:rsidP="00757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7FCF">
              <w:rPr>
                <w:rFonts w:ascii="Times New Roman" w:hAnsi="Times New Roman"/>
                <w:sz w:val="24"/>
                <w:szCs w:val="24"/>
              </w:rPr>
              <w:t>п. Подгорный, Красноярский край</w:t>
            </w:r>
          </w:p>
        </w:tc>
        <w:tc>
          <w:tcPr>
            <w:tcW w:w="1560" w:type="dxa"/>
            <w:vAlign w:val="center"/>
          </w:tcPr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человек</w:t>
            </w:r>
          </w:p>
        </w:tc>
        <w:tc>
          <w:tcPr>
            <w:tcW w:w="2039" w:type="dxa"/>
            <w:gridSpan w:val="2"/>
            <w:vAlign w:val="center"/>
          </w:tcPr>
          <w:p w:rsidR="00757FCF" w:rsidRPr="00595C2D" w:rsidRDefault="00757FCF" w:rsidP="00757F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595C2D">
              <w:rPr>
                <w:sz w:val="22"/>
                <w:szCs w:val="22"/>
              </w:rPr>
              <w:t>Тимченко А.И.</w:t>
            </w:r>
          </w:p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Волков А.Ю.</w:t>
            </w:r>
          </w:p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Корбин В.В.</w:t>
            </w:r>
          </w:p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Мозолев М.А.</w:t>
            </w:r>
          </w:p>
        </w:tc>
        <w:tc>
          <w:tcPr>
            <w:tcW w:w="1985" w:type="dxa"/>
            <w:gridSpan w:val="2"/>
            <w:vAlign w:val="center"/>
          </w:tcPr>
          <w:p w:rsidR="00757FCF" w:rsidRPr="00595C2D" w:rsidRDefault="00757FCF" w:rsidP="00757FCF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3 место</w:t>
            </w:r>
          </w:p>
        </w:tc>
      </w:tr>
      <w:tr w:rsidR="009C0A7A" w:rsidRPr="00595C2D" w:rsidTr="00867F47">
        <w:trPr>
          <w:trHeight w:val="448"/>
          <w:jc w:val="center"/>
        </w:trPr>
        <w:tc>
          <w:tcPr>
            <w:tcW w:w="654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7A" w:rsidRPr="00595C2D" w:rsidRDefault="009C0A7A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Первенство Красноярского края по фигурному катанию на коньках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A7A" w:rsidRPr="00595C2D" w:rsidRDefault="009C0A7A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17-19.04.2023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A7A" w:rsidRPr="00595C2D" w:rsidRDefault="009C0A7A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г. Красноярск</w:t>
            </w:r>
          </w:p>
        </w:tc>
        <w:tc>
          <w:tcPr>
            <w:tcW w:w="1560" w:type="dxa"/>
            <w:vAlign w:val="center"/>
          </w:tcPr>
          <w:p w:rsidR="009C0A7A" w:rsidRPr="00595C2D" w:rsidRDefault="009C0A7A" w:rsidP="009C0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человек</w:t>
            </w:r>
          </w:p>
        </w:tc>
        <w:tc>
          <w:tcPr>
            <w:tcW w:w="2039" w:type="dxa"/>
            <w:gridSpan w:val="2"/>
            <w:vAlign w:val="center"/>
          </w:tcPr>
          <w:p w:rsidR="009C0A7A" w:rsidRPr="00595C2D" w:rsidRDefault="009C0A7A" w:rsidP="009C0A7A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 xml:space="preserve">                                                                       Рагулина Е.М.</w:t>
            </w:r>
          </w:p>
        </w:tc>
        <w:tc>
          <w:tcPr>
            <w:tcW w:w="1985" w:type="dxa"/>
            <w:gridSpan w:val="2"/>
            <w:vAlign w:val="center"/>
          </w:tcPr>
          <w:p w:rsidR="009C0A7A" w:rsidRPr="00E00138" w:rsidRDefault="009C0A7A" w:rsidP="009C0A7A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без призовых мест</w:t>
            </w:r>
          </w:p>
        </w:tc>
      </w:tr>
      <w:tr w:rsidR="009C0A7A" w:rsidRPr="00595C2D" w:rsidTr="00867F47">
        <w:trPr>
          <w:trHeight w:val="469"/>
          <w:jc w:val="center"/>
        </w:trPr>
        <w:tc>
          <w:tcPr>
            <w:tcW w:w="654" w:type="dxa"/>
            <w:vMerge w:val="restart"/>
            <w:tcBorders>
              <w:bottom w:val="single" w:sz="4" w:space="0" w:color="auto"/>
            </w:tcBorders>
            <w:vAlign w:val="center"/>
          </w:tcPr>
          <w:p w:rsidR="009C0A7A" w:rsidRPr="00275A91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275A91">
              <w:rPr>
                <w:sz w:val="22"/>
                <w:szCs w:val="22"/>
              </w:rPr>
              <w:t>9</w:t>
            </w:r>
          </w:p>
        </w:tc>
        <w:tc>
          <w:tcPr>
            <w:tcW w:w="3827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Спортивное мероприятие по хоккею среди детских спортивных школ Красноярского края по игровым видам спорта «Звезды Красноярья» 2023г.</w:t>
            </w:r>
          </w:p>
        </w:tc>
        <w:tc>
          <w:tcPr>
            <w:tcW w:w="1985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jc w:val="center"/>
              <w:rPr>
                <w:kern w:val="1"/>
                <w:sz w:val="22"/>
                <w:szCs w:val="22"/>
                <w:lang w:eastAsia="hi-IN" w:bidi="hi-IN"/>
              </w:rPr>
            </w:pPr>
            <w:r>
              <w:rPr>
                <w:kern w:val="1"/>
                <w:sz w:val="22"/>
                <w:szCs w:val="22"/>
                <w:lang w:eastAsia="hi-IN" w:bidi="hi-IN"/>
              </w:rPr>
              <w:t>21-25.09.2023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пос. Подгорный, Красноярский край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C0A7A" w:rsidRPr="00164461" w:rsidRDefault="009C0A7A" w:rsidP="009C0A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человека</w:t>
            </w:r>
          </w:p>
        </w:tc>
        <w:tc>
          <w:tcPr>
            <w:tcW w:w="2039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9C0A7A" w:rsidRPr="00275A91" w:rsidRDefault="009C0A7A" w:rsidP="009C0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Мозолев М.А.</w:t>
            </w:r>
          </w:p>
          <w:p w:rsidR="009C0A7A" w:rsidRPr="00275A91" w:rsidRDefault="009C0A7A" w:rsidP="009C0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Тимченко Е.А.</w:t>
            </w:r>
          </w:p>
          <w:p w:rsidR="009C0A7A" w:rsidRPr="00275A91" w:rsidRDefault="009C0A7A" w:rsidP="009C0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Волков А.Ю.</w:t>
            </w:r>
          </w:p>
          <w:p w:rsidR="009C0A7A" w:rsidRPr="00A30E86" w:rsidRDefault="009C0A7A" w:rsidP="009C0A7A">
            <w:pPr>
              <w:jc w:val="center"/>
              <w:rPr>
                <w:sz w:val="22"/>
                <w:szCs w:val="22"/>
              </w:rPr>
            </w:pPr>
            <w:r w:rsidRPr="00A30E86">
              <w:rPr>
                <w:sz w:val="22"/>
                <w:szCs w:val="22"/>
              </w:rPr>
              <w:t>Рашитов А.Р.</w:t>
            </w:r>
          </w:p>
          <w:p w:rsidR="009C0A7A" w:rsidRPr="00A30E86" w:rsidRDefault="009C0A7A" w:rsidP="009C0A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Корбин В.В.</w:t>
            </w:r>
          </w:p>
          <w:p w:rsidR="009C0A7A" w:rsidRPr="00275A91" w:rsidRDefault="009C0A7A" w:rsidP="009C0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C0A7A" w:rsidRPr="00E00138" w:rsidRDefault="009C0A7A" w:rsidP="009C0A7A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4 место</w:t>
            </w:r>
          </w:p>
        </w:tc>
      </w:tr>
      <w:tr w:rsidR="009C0A7A" w:rsidRPr="00595C2D" w:rsidTr="00E00138">
        <w:trPr>
          <w:trHeight w:val="731"/>
          <w:jc w:val="center"/>
        </w:trPr>
        <w:tc>
          <w:tcPr>
            <w:tcW w:w="654" w:type="dxa"/>
            <w:vMerge/>
            <w:tcBorders>
              <w:bottom w:val="single" w:sz="4" w:space="0" w:color="auto"/>
            </w:tcBorders>
            <w:vAlign w:val="center"/>
          </w:tcPr>
          <w:p w:rsidR="009C0A7A" w:rsidRPr="00275A91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rPr>
                <w:kern w:val="1"/>
                <w:sz w:val="22"/>
                <w:szCs w:val="22"/>
                <w:lang w:eastAsia="hi-IN" w:bidi="hi-IN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0A7A" w:rsidRPr="00275A91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C0A7A" w:rsidRPr="006A3C6C" w:rsidRDefault="009C0A7A" w:rsidP="009C0A7A">
            <w:pPr>
              <w:rPr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9C0A7A" w:rsidRPr="00A30E86" w:rsidRDefault="009C0A7A" w:rsidP="009C0A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9C0A7A" w:rsidRPr="00E00138" w:rsidRDefault="009C0A7A" w:rsidP="009C0A7A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3 место</w:t>
            </w:r>
          </w:p>
        </w:tc>
      </w:tr>
      <w:tr w:rsidR="009C0A7A" w:rsidRPr="00595C2D" w:rsidTr="00534025">
        <w:trPr>
          <w:trHeight w:val="213"/>
          <w:jc w:val="center"/>
        </w:trPr>
        <w:tc>
          <w:tcPr>
            <w:tcW w:w="14459" w:type="dxa"/>
            <w:gridSpan w:val="9"/>
            <w:vAlign w:val="center"/>
          </w:tcPr>
          <w:p w:rsidR="009C0A7A" w:rsidRPr="00E00138" w:rsidRDefault="009C0A7A" w:rsidP="009C0A7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E00138">
              <w:rPr>
                <w:b/>
                <w:sz w:val="22"/>
                <w:szCs w:val="22"/>
              </w:rPr>
              <w:t>СФО</w:t>
            </w:r>
          </w:p>
        </w:tc>
      </w:tr>
      <w:tr w:rsidR="009C0A7A" w:rsidRPr="00595C2D" w:rsidTr="009C0A7A">
        <w:trPr>
          <w:trHeight w:val="709"/>
          <w:jc w:val="center"/>
        </w:trPr>
        <w:tc>
          <w:tcPr>
            <w:tcW w:w="654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95C2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27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Чемпионат и первенство СФО</w:t>
            </w:r>
          </w:p>
        </w:tc>
        <w:tc>
          <w:tcPr>
            <w:tcW w:w="1985" w:type="dxa"/>
            <w:vAlign w:val="center"/>
          </w:tcPr>
          <w:p w:rsidR="009C0A7A" w:rsidRPr="00595C2D" w:rsidRDefault="009C0A7A" w:rsidP="00867F47">
            <w:pPr>
              <w:contextualSpacing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09 – 11.04.2023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0A7A" w:rsidRPr="00595C2D" w:rsidRDefault="009C0A7A" w:rsidP="009C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595C2D">
              <w:rPr>
                <w:color w:val="000000"/>
                <w:sz w:val="22"/>
                <w:szCs w:val="22"/>
              </w:rPr>
              <w:t>. Красноярск</w:t>
            </w:r>
          </w:p>
        </w:tc>
        <w:tc>
          <w:tcPr>
            <w:tcW w:w="1631" w:type="dxa"/>
            <w:gridSpan w:val="2"/>
            <w:vAlign w:val="center"/>
          </w:tcPr>
          <w:p w:rsidR="009C0A7A" w:rsidRPr="00AA0BE4" w:rsidRDefault="009C0A7A" w:rsidP="009C0A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человека </w:t>
            </w:r>
          </w:p>
        </w:tc>
        <w:tc>
          <w:tcPr>
            <w:tcW w:w="1985" w:type="dxa"/>
            <w:gridSpan w:val="2"/>
            <w:vAlign w:val="center"/>
          </w:tcPr>
          <w:p w:rsidR="009C0A7A" w:rsidRPr="00E00138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Рагулина Е.М.</w:t>
            </w:r>
          </w:p>
        </w:tc>
        <w:tc>
          <w:tcPr>
            <w:tcW w:w="1968" w:type="dxa"/>
            <w:vAlign w:val="center"/>
          </w:tcPr>
          <w:p w:rsidR="009C0A7A" w:rsidRPr="00E00138" w:rsidRDefault="009C0A7A" w:rsidP="009C0A7A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без призовых мест</w:t>
            </w:r>
          </w:p>
        </w:tc>
      </w:tr>
      <w:tr w:rsidR="009C0A7A" w:rsidRPr="00595C2D" w:rsidTr="009C0A7A">
        <w:trPr>
          <w:trHeight w:val="1205"/>
          <w:jc w:val="center"/>
        </w:trPr>
        <w:tc>
          <w:tcPr>
            <w:tcW w:w="654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3827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595C2D">
              <w:rPr>
                <w:sz w:val="22"/>
                <w:szCs w:val="22"/>
              </w:rPr>
              <w:t>ервенство СФО</w:t>
            </w:r>
            <w:r>
              <w:rPr>
                <w:sz w:val="22"/>
                <w:szCs w:val="22"/>
              </w:rPr>
              <w:t xml:space="preserve"> по хоккею среди юношей до 13 лет</w:t>
            </w:r>
          </w:p>
        </w:tc>
        <w:tc>
          <w:tcPr>
            <w:tcW w:w="1985" w:type="dxa"/>
            <w:vAlign w:val="center"/>
          </w:tcPr>
          <w:p w:rsidR="009C0A7A" w:rsidRPr="00740E84" w:rsidRDefault="009C0A7A" w:rsidP="009C0A7A">
            <w:pPr>
              <w:contextualSpacing/>
              <w:rPr>
                <w:sz w:val="22"/>
                <w:szCs w:val="22"/>
              </w:rPr>
            </w:pPr>
            <w:r w:rsidRPr="00740E84">
              <w:rPr>
                <w:sz w:val="22"/>
                <w:szCs w:val="22"/>
              </w:rPr>
              <w:t xml:space="preserve">30.10 </w:t>
            </w:r>
            <w:r>
              <w:rPr>
                <w:sz w:val="22"/>
                <w:szCs w:val="22"/>
              </w:rPr>
              <w:t xml:space="preserve">- </w:t>
            </w:r>
            <w:r w:rsidRPr="00740E84">
              <w:rPr>
                <w:sz w:val="22"/>
                <w:szCs w:val="22"/>
              </w:rPr>
              <w:t xml:space="preserve">03.11.2023 </w:t>
            </w:r>
          </w:p>
        </w:tc>
        <w:tc>
          <w:tcPr>
            <w:tcW w:w="2409" w:type="dxa"/>
            <w:vAlign w:val="center"/>
          </w:tcPr>
          <w:p w:rsidR="009C0A7A" w:rsidRPr="00740E84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740E84">
              <w:rPr>
                <w:sz w:val="22"/>
                <w:szCs w:val="22"/>
              </w:rPr>
              <w:t>г. Северск</w:t>
            </w:r>
          </w:p>
        </w:tc>
        <w:tc>
          <w:tcPr>
            <w:tcW w:w="1631" w:type="dxa"/>
            <w:gridSpan w:val="2"/>
            <w:vAlign w:val="center"/>
          </w:tcPr>
          <w:p w:rsidR="009C0A7A" w:rsidRPr="00AA0BE4" w:rsidRDefault="009C0A7A" w:rsidP="009C0A7A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человек</w:t>
            </w:r>
          </w:p>
        </w:tc>
        <w:tc>
          <w:tcPr>
            <w:tcW w:w="1985" w:type="dxa"/>
            <w:gridSpan w:val="2"/>
            <w:vAlign w:val="center"/>
          </w:tcPr>
          <w:p w:rsidR="009C0A7A" w:rsidRPr="00740E84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740E84">
              <w:rPr>
                <w:sz w:val="22"/>
                <w:szCs w:val="22"/>
              </w:rPr>
              <w:t>Волков А.Ю.</w:t>
            </w:r>
          </w:p>
          <w:p w:rsidR="009C0A7A" w:rsidRPr="00740E84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740E84">
              <w:rPr>
                <w:sz w:val="22"/>
                <w:szCs w:val="22"/>
              </w:rPr>
              <w:t>Борисов В.В.</w:t>
            </w:r>
          </w:p>
          <w:p w:rsidR="009C0A7A" w:rsidRPr="00740E84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740E84">
              <w:rPr>
                <w:sz w:val="22"/>
                <w:szCs w:val="22"/>
              </w:rPr>
              <w:t>Богомолов Д.С.</w:t>
            </w:r>
          </w:p>
          <w:p w:rsidR="009C0A7A" w:rsidRPr="00740E84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AA0BE4">
              <w:rPr>
                <w:sz w:val="22"/>
                <w:szCs w:val="22"/>
              </w:rPr>
              <w:t>Рашитов А.Р.</w:t>
            </w:r>
          </w:p>
        </w:tc>
        <w:tc>
          <w:tcPr>
            <w:tcW w:w="1968" w:type="dxa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место</w:t>
            </w:r>
          </w:p>
        </w:tc>
      </w:tr>
      <w:tr w:rsidR="009C0A7A" w:rsidRPr="00595C2D" w:rsidTr="00534025">
        <w:trPr>
          <w:trHeight w:val="238"/>
          <w:jc w:val="center"/>
        </w:trPr>
        <w:tc>
          <w:tcPr>
            <w:tcW w:w="14459" w:type="dxa"/>
            <w:gridSpan w:val="9"/>
            <w:vAlign w:val="center"/>
          </w:tcPr>
          <w:p w:rsidR="009C0A7A" w:rsidRPr="00595C2D" w:rsidRDefault="009C0A7A" w:rsidP="009C0A7A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95C2D">
              <w:rPr>
                <w:b/>
                <w:sz w:val="22"/>
                <w:szCs w:val="22"/>
              </w:rPr>
              <w:t>Общероссийские</w:t>
            </w:r>
          </w:p>
        </w:tc>
      </w:tr>
      <w:tr w:rsidR="00E00138" w:rsidRPr="00595C2D" w:rsidTr="00E00138">
        <w:trPr>
          <w:trHeight w:val="1104"/>
          <w:jc w:val="center"/>
        </w:trPr>
        <w:tc>
          <w:tcPr>
            <w:tcW w:w="654" w:type="dxa"/>
            <w:vAlign w:val="center"/>
          </w:tcPr>
          <w:p w:rsidR="00E00138" w:rsidRPr="00595C2D" w:rsidRDefault="00E00138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Всероссийские финальные соревнования (III этап) юных хоккеистов «Золотая шайба» среди юношей 2006-2007 г.р.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23.01-02.02.2023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д. Б. Суходол, Нижегородская область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12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Тимченко А.И.</w:t>
            </w:r>
          </w:p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Мозолев М.А.</w:t>
            </w:r>
          </w:p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Волков А.Ю.</w:t>
            </w:r>
          </w:p>
          <w:p w:rsidR="00E00138" w:rsidRPr="00E00138" w:rsidRDefault="00E00138" w:rsidP="00E0013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Корбин В.В.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:rsidR="00E00138" w:rsidRPr="00E00138" w:rsidRDefault="00E00138" w:rsidP="00E0013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0138">
              <w:rPr>
                <w:rFonts w:ascii="Times New Roman" w:hAnsi="Times New Roman"/>
                <w:sz w:val="24"/>
                <w:szCs w:val="24"/>
              </w:rPr>
              <w:t>12 место</w:t>
            </w:r>
          </w:p>
        </w:tc>
      </w:tr>
      <w:tr w:rsidR="00E00138" w:rsidRPr="00595C2D" w:rsidTr="00E00138">
        <w:trPr>
          <w:trHeight w:val="1026"/>
          <w:jc w:val="center"/>
        </w:trPr>
        <w:tc>
          <w:tcPr>
            <w:tcW w:w="654" w:type="dxa"/>
            <w:vAlign w:val="center"/>
          </w:tcPr>
          <w:p w:rsidR="00E00138" w:rsidRPr="00595C2D" w:rsidRDefault="00E00138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Всероссийские финальные соревнования (III этап) юных хоккеистов «Золотая шайба» среди юношей 2008-2009 г.р.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01-09.02.2023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д. Большой Суходол, Нижегородская область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человек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bottom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Борисов В.В.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Рагулин Б.А.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Корбин В.В.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Мозолев М.А.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00138" w:rsidRPr="00595C2D" w:rsidRDefault="00E00138" w:rsidP="009C0A7A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11 место</w:t>
            </w:r>
          </w:p>
        </w:tc>
      </w:tr>
      <w:tr w:rsidR="00E00138" w:rsidRPr="00595C2D" w:rsidTr="00E00138">
        <w:trPr>
          <w:trHeight w:val="943"/>
          <w:jc w:val="center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00138" w:rsidRPr="00595C2D" w:rsidRDefault="00E00138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Всероссийские финальные соревнования (III этап) юных хоккеистов «Золотая шайба» среди юношей 2010-2011 г.р.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07-17.02.2023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д. Большой Суходол, Нижегородская область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человек</w:t>
            </w:r>
          </w:p>
        </w:tc>
        <w:tc>
          <w:tcPr>
            <w:tcW w:w="2039" w:type="dxa"/>
            <w:gridSpan w:val="2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Рашитов А.Р.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Тимченко Е.А.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Рагулин Б.А.</w:t>
            </w:r>
          </w:p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Волков А.Ю.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:rsidR="00E00138" w:rsidRPr="00595C2D" w:rsidRDefault="00E00138" w:rsidP="009C0A7A">
            <w:pPr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7 место</w:t>
            </w:r>
          </w:p>
        </w:tc>
      </w:tr>
      <w:tr w:rsidR="00E00138" w:rsidRPr="00595C2D" w:rsidTr="00E00138">
        <w:trPr>
          <w:trHeight w:val="792"/>
          <w:jc w:val="center"/>
        </w:trPr>
        <w:tc>
          <w:tcPr>
            <w:tcW w:w="654" w:type="dxa"/>
            <w:tcBorders>
              <w:right w:val="single" w:sz="4" w:space="0" w:color="000000"/>
            </w:tcBorders>
            <w:vAlign w:val="center"/>
          </w:tcPr>
          <w:p w:rsidR="00E00138" w:rsidRPr="00595C2D" w:rsidRDefault="00E00138" w:rsidP="009C0A7A">
            <w:pPr>
              <w:contextualSpacing/>
              <w:jc w:val="center"/>
              <w:rPr>
                <w:sz w:val="22"/>
                <w:szCs w:val="22"/>
              </w:rPr>
            </w:pPr>
            <w:r w:rsidRPr="00595C2D">
              <w:rPr>
                <w:sz w:val="22"/>
                <w:szCs w:val="22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E00138">
            <w:pPr>
              <w:jc w:val="left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Всероссийские соревнования по фигурному катанию на коньках «Южный бриз»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21-23.03.2023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г. Сочи, Краснодарский край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человека</w:t>
            </w:r>
          </w:p>
        </w:tc>
        <w:tc>
          <w:tcPr>
            <w:tcW w:w="2039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00138" w:rsidRPr="00595C2D" w:rsidRDefault="00E00138" w:rsidP="009C0A7A">
            <w:pPr>
              <w:jc w:val="center"/>
              <w:rPr>
                <w:color w:val="000000"/>
                <w:sz w:val="22"/>
                <w:szCs w:val="22"/>
              </w:rPr>
            </w:pPr>
            <w:r w:rsidRPr="00595C2D">
              <w:rPr>
                <w:color w:val="000000"/>
                <w:sz w:val="22"/>
                <w:szCs w:val="22"/>
              </w:rPr>
              <w:t>Рагулина Е.М.</w:t>
            </w:r>
          </w:p>
        </w:tc>
        <w:tc>
          <w:tcPr>
            <w:tcW w:w="1985" w:type="dxa"/>
            <w:gridSpan w:val="2"/>
            <w:vAlign w:val="center"/>
          </w:tcPr>
          <w:p w:rsidR="00E00138" w:rsidRPr="00E00138" w:rsidRDefault="00E00138" w:rsidP="009C0A7A">
            <w:pPr>
              <w:jc w:val="center"/>
              <w:rPr>
                <w:sz w:val="22"/>
                <w:szCs w:val="22"/>
              </w:rPr>
            </w:pPr>
            <w:r w:rsidRPr="00E00138">
              <w:rPr>
                <w:sz w:val="22"/>
                <w:szCs w:val="22"/>
              </w:rPr>
              <w:t>без призовых мест</w:t>
            </w:r>
          </w:p>
        </w:tc>
      </w:tr>
    </w:tbl>
    <w:p w:rsidR="00E00138" w:rsidRDefault="00E00138" w:rsidP="00C0173E">
      <w:pPr>
        <w:rPr>
          <w:b/>
          <w:i/>
        </w:rPr>
      </w:pPr>
    </w:p>
    <w:p w:rsidR="00C0173E" w:rsidRPr="00246F20" w:rsidRDefault="00C0173E" w:rsidP="00C0173E">
      <w:pPr>
        <w:rPr>
          <w:b/>
          <w:i/>
        </w:rPr>
      </w:pPr>
      <w:r w:rsidRPr="00246F20">
        <w:rPr>
          <w:b/>
          <w:i/>
        </w:rPr>
        <w:t>Летняя оздоровительная компания:</w:t>
      </w:r>
    </w:p>
    <w:p w:rsidR="00C0173E" w:rsidRDefault="00C0173E" w:rsidP="00BE607A">
      <w:pPr>
        <w:pStyle w:val="a4"/>
        <w:numPr>
          <w:ilvl w:val="0"/>
          <w:numId w:val="14"/>
        </w:numPr>
      </w:pPr>
      <w:r>
        <w:t>СОЛ г. Казань (отделение хоккея -33</w:t>
      </w:r>
      <w:r w:rsidRPr="004F7D66">
        <w:t xml:space="preserve"> человек</w:t>
      </w:r>
      <w:r>
        <w:t>а</w:t>
      </w:r>
      <w:r w:rsidRPr="004F7D66">
        <w:t>, отделение ф</w:t>
      </w:r>
      <w:r>
        <w:t>игурного катания на коньках – 16</w:t>
      </w:r>
      <w:r w:rsidRPr="004F7D66">
        <w:t xml:space="preserve"> человек) с</w:t>
      </w:r>
      <w:r>
        <w:t xml:space="preserve"> 27 июня по 27 июля 2023</w:t>
      </w:r>
      <w:r w:rsidRPr="004F7D66">
        <w:t xml:space="preserve"> года.</w:t>
      </w:r>
    </w:p>
    <w:p w:rsidR="00C0173E" w:rsidRDefault="00C0173E" w:rsidP="00BE607A">
      <w:pPr>
        <w:pStyle w:val="a4"/>
        <w:numPr>
          <w:ilvl w:val="0"/>
          <w:numId w:val="14"/>
        </w:numPr>
      </w:pPr>
      <w:r>
        <w:t>СОЛ г. Анапа «Жемчужина России» (</w:t>
      </w:r>
      <w:r w:rsidRPr="004F7D66">
        <w:t>отделение ф</w:t>
      </w:r>
      <w:r>
        <w:t>игурного катания на коньках – 15</w:t>
      </w:r>
      <w:r w:rsidRPr="004F7D66">
        <w:t xml:space="preserve"> человек) с</w:t>
      </w:r>
      <w:r>
        <w:t xml:space="preserve"> 28 июня по 04 августа 2023</w:t>
      </w:r>
      <w:r w:rsidRPr="004F7D66">
        <w:t xml:space="preserve"> года.</w:t>
      </w:r>
    </w:p>
    <w:p w:rsidR="00C0173E" w:rsidRDefault="00C0173E" w:rsidP="00BE607A">
      <w:pPr>
        <w:pStyle w:val="a4"/>
        <w:numPr>
          <w:ilvl w:val="0"/>
          <w:numId w:val="14"/>
        </w:numPr>
      </w:pPr>
      <w:r w:rsidRPr="00C32B28">
        <w:t>Тренировочные сборы в каникуляр</w:t>
      </w:r>
      <w:r>
        <w:t>ное время (отделение хоккея – 20 чел.), г. Дзержинск с 20 августа по 10 сентября 2023 года</w:t>
      </w:r>
    </w:p>
    <w:p w:rsidR="00C0173E" w:rsidRDefault="00C0173E" w:rsidP="00BE607A">
      <w:pPr>
        <w:pStyle w:val="a4"/>
        <w:numPr>
          <w:ilvl w:val="0"/>
          <w:numId w:val="14"/>
        </w:numPr>
      </w:pPr>
      <w:r w:rsidRPr="00606A42">
        <w:t>Тренировочные сборы в каникуляр</w:t>
      </w:r>
      <w:r>
        <w:t>ное время (отделение фигурного катания – 16 чел.), Краснодарский край, г. Тихорецк с 28 июля по 11 августа 2023 года</w:t>
      </w:r>
    </w:p>
    <w:p w:rsidR="00434B78" w:rsidRPr="00606A42" w:rsidRDefault="00434B78" w:rsidP="00434B78">
      <w:pPr>
        <w:pStyle w:val="a4"/>
      </w:pPr>
    </w:p>
    <w:p w:rsidR="00C0173E" w:rsidRDefault="00C0173E" w:rsidP="00C0173E">
      <w:pPr>
        <w:ind w:left="426"/>
        <w:rPr>
          <w:b/>
          <w:u w:val="single"/>
        </w:rPr>
      </w:pPr>
      <w:r w:rsidRPr="00F737DE">
        <w:rPr>
          <w:b/>
          <w:u w:val="single"/>
        </w:rPr>
        <w:t>Участие в реализации приоритетных Федеральных и краевых целевых программ, грантах с указанием мероприятий и объемов финансирования.</w:t>
      </w:r>
    </w:p>
    <w:p w:rsidR="00434B78" w:rsidRPr="00F737DE" w:rsidRDefault="00434B78" w:rsidP="00C0173E">
      <w:pPr>
        <w:ind w:left="426"/>
        <w:rPr>
          <w:b/>
          <w:u w:val="single"/>
        </w:rPr>
      </w:pPr>
    </w:p>
    <w:p w:rsidR="00C0173E" w:rsidRPr="00BE652D" w:rsidRDefault="00C0173E" w:rsidP="00C0173E">
      <w:pPr>
        <w:pStyle w:val="a4"/>
        <w:ind w:left="0"/>
      </w:pPr>
      <w:r w:rsidRPr="00BE652D">
        <w:t xml:space="preserve">Участие в образовательной программе центра «Сириус» образовательного Фонда «Талант и успех» по хоккею с 28 февраля по 27 марта 2023 года в г. Сочи.  Прошли обучение 15 спортсменов отделения хоккея.  </w:t>
      </w:r>
    </w:p>
    <w:p w:rsidR="002C774B" w:rsidRDefault="002C774B" w:rsidP="00C0173E">
      <w:pPr>
        <w:pStyle w:val="a4"/>
        <w:ind w:left="0"/>
      </w:pPr>
    </w:p>
    <w:p w:rsidR="002C774B" w:rsidRDefault="002C774B" w:rsidP="00C0173E">
      <w:pPr>
        <w:pStyle w:val="a4"/>
        <w:ind w:left="0"/>
      </w:pPr>
    </w:p>
    <w:p w:rsidR="002C774B" w:rsidRDefault="002C774B" w:rsidP="00C0173E">
      <w:pPr>
        <w:pStyle w:val="a4"/>
        <w:ind w:left="0"/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336"/>
        <w:gridCol w:w="1355"/>
        <w:gridCol w:w="450"/>
        <w:gridCol w:w="451"/>
        <w:gridCol w:w="427"/>
        <w:gridCol w:w="450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449"/>
        <w:gridCol w:w="450"/>
        <w:gridCol w:w="426"/>
        <w:gridCol w:w="598"/>
      </w:tblGrid>
      <w:tr w:rsidR="002C774B" w:rsidRPr="002C774B" w:rsidTr="002C774B">
        <w:trPr>
          <w:trHeight w:val="495"/>
        </w:trPr>
        <w:tc>
          <w:tcPr>
            <w:tcW w:w="15000" w:type="dxa"/>
            <w:gridSpan w:val="3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C774B" w:rsidRDefault="002C774B" w:rsidP="002C774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  С</w:t>
            </w:r>
            <w:r w:rsidRPr="002C774B">
              <w:rPr>
                <w:b/>
                <w:bCs/>
                <w:sz w:val="22"/>
                <w:szCs w:val="22"/>
              </w:rPr>
              <w:t xml:space="preserve">охранность контингента по группам и отделениям в % отношении </w:t>
            </w:r>
          </w:p>
          <w:p w:rsidR="002C774B" w:rsidRDefault="002C774B" w:rsidP="002C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2C774B">
              <w:rPr>
                <w:b/>
                <w:bCs/>
                <w:sz w:val="22"/>
                <w:szCs w:val="22"/>
              </w:rPr>
              <w:t xml:space="preserve">в МБУ  </w:t>
            </w:r>
            <w:proofErr w:type="gramStart"/>
            <w:r w:rsidRPr="002C774B">
              <w:rPr>
                <w:b/>
                <w:bCs/>
                <w:sz w:val="22"/>
                <w:szCs w:val="22"/>
              </w:rPr>
              <w:t>ДО</w:t>
            </w:r>
            <w:proofErr w:type="gramEnd"/>
            <w:r w:rsidRPr="002C774B">
              <w:rPr>
                <w:b/>
                <w:bCs/>
                <w:sz w:val="22"/>
                <w:szCs w:val="22"/>
              </w:rPr>
              <w:t xml:space="preserve"> "</w:t>
            </w:r>
            <w:proofErr w:type="gramStart"/>
            <w:r w:rsidRPr="002C774B">
              <w:rPr>
                <w:b/>
                <w:bCs/>
                <w:sz w:val="22"/>
                <w:szCs w:val="22"/>
              </w:rPr>
              <w:t>Спортивная</w:t>
            </w:r>
            <w:proofErr w:type="gramEnd"/>
            <w:r w:rsidRPr="002C774B">
              <w:rPr>
                <w:b/>
                <w:bCs/>
                <w:sz w:val="22"/>
                <w:szCs w:val="22"/>
              </w:rPr>
              <w:t xml:space="preserve"> школа по зимним видам спорта"  за 4 квартал 2023 года        </w:t>
            </w:r>
          </w:p>
          <w:p w:rsidR="002C774B" w:rsidRPr="002C774B" w:rsidRDefault="002C774B" w:rsidP="002C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2C774B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                                           </w:t>
            </w:r>
          </w:p>
        </w:tc>
      </w:tr>
      <w:tr w:rsidR="002C774B" w:rsidRPr="002C774B" w:rsidTr="002C774B">
        <w:trPr>
          <w:trHeight w:val="533"/>
        </w:trPr>
        <w:tc>
          <w:tcPr>
            <w:tcW w:w="22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№</w:t>
            </w:r>
          </w:p>
        </w:tc>
        <w:tc>
          <w:tcPr>
            <w:tcW w:w="1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0"/>
                <w:szCs w:val="20"/>
              </w:rPr>
            </w:pPr>
            <w:r w:rsidRPr="002C774B">
              <w:rPr>
                <w:sz w:val="20"/>
                <w:szCs w:val="20"/>
              </w:rPr>
              <w:t>Ф.И.О. тренера</w:t>
            </w:r>
          </w:p>
        </w:tc>
        <w:tc>
          <w:tcPr>
            <w:tcW w:w="147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СОГ</w:t>
            </w:r>
          </w:p>
        </w:tc>
        <w:tc>
          <w:tcPr>
            <w:tcW w:w="138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НП-1</w:t>
            </w:r>
          </w:p>
        </w:tc>
        <w:tc>
          <w:tcPr>
            <w:tcW w:w="11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НП-2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НП-3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ТГ-1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ТГ-2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ТГ-3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ТГ-4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ТГ-5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ССМ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b/>
                <w:bCs/>
                <w:sz w:val="18"/>
                <w:szCs w:val="18"/>
              </w:rPr>
            </w:pPr>
            <w:r w:rsidRPr="002C774B">
              <w:rPr>
                <w:b/>
                <w:bCs/>
                <w:sz w:val="18"/>
                <w:szCs w:val="18"/>
              </w:rPr>
              <w:t>Итого</w:t>
            </w:r>
          </w:p>
        </w:tc>
      </w:tr>
      <w:tr w:rsidR="002C774B" w:rsidRPr="002C774B" w:rsidTr="002C774B">
        <w:trPr>
          <w:trHeight w:val="405"/>
        </w:trPr>
        <w:tc>
          <w:tcPr>
            <w:tcW w:w="2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Кол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Сох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%</w:t>
            </w:r>
          </w:p>
        </w:tc>
        <w:tc>
          <w:tcPr>
            <w:tcW w:w="6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  <w:tr w:rsidR="002C774B" w:rsidRPr="002C774B" w:rsidTr="002C774B">
        <w:trPr>
          <w:trHeight w:val="285"/>
        </w:trPr>
        <w:tc>
          <w:tcPr>
            <w:tcW w:w="150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2C774B">
              <w:rPr>
                <w:b/>
                <w:bCs/>
                <w:sz w:val="22"/>
                <w:szCs w:val="22"/>
              </w:rPr>
              <w:t>Отделение фигурного катания на коньках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Копосова С.В.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17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17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77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77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2C774B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Рагулина Е.М.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proofErr w:type="spellStart"/>
            <w:r w:rsidRPr="002C774B">
              <w:rPr>
                <w:sz w:val="16"/>
                <w:szCs w:val="16"/>
              </w:rPr>
              <w:t>Томарова</w:t>
            </w:r>
            <w:proofErr w:type="spellEnd"/>
            <w:r w:rsidRPr="002C774B">
              <w:rPr>
                <w:sz w:val="16"/>
                <w:szCs w:val="16"/>
              </w:rPr>
              <w:t xml:space="preserve"> Ю.Н.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74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Шпукова Л.В.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4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</w:t>
            </w:r>
          </w:p>
        </w:tc>
        <w:tc>
          <w:tcPr>
            <w:tcW w:w="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300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 </w:t>
            </w:r>
          </w:p>
        </w:tc>
        <w:tc>
          <w:tcPr>
            <w:tcW w:w="2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Всего по отделению: 100 %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18"/>
                <w:szCs w:val="18"/>
              </w:rPr>
            </w:pPr>
            <w:r w:rsidRPr="002C7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774B" w:rsidRPr="002C774B" w:rsidTr="002C774B">
        <w:trPr>
          <w:trHeight w:val="285"/>
        </w:trPr>
        <w:tc>
          <w:tcPr>
            <w:tcW w:w="1500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b/>
                <w:bCs/>
                <w:sz w:val="22"/>
                <w:szCs w:val="22"/>
              </w:rPr>
            </w:pPr>
            <w:r w:rsidRPr="002C774B">
              <w:rPr>
                <w:b/>
                <w:bCs/>
                <w:sz w:val="22"/>
                <w:szCs w:val="22"/>
              </w:rPr>
              <w:t>Отделение хоккея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1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Борисов В.В.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2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Богомолов Д.С.</w:t>
            </w:r>
          </w:p>
        </w:tc>
        <w:tc>
          <w:tcPr>
            <w:tcW w:w="5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color w:val="000000"/>
                <w:sz w:val="18"/>
                <w:szCs w:val="18"/>
              </w:rPr>
            </w:pPr>
            <w:r w:rsidRPr="002C77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3</w:t>
            </w:r>
          </w:p>
        </w:tc>
        <w:tc>
          <w:tcPr>
            <w:tcW w:w="1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Волков А.Ю.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4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color w:val="000000"/>
                <w:sz w:val="16"/>
                <w:szCs w:val="16"/>
              </w:rPr>
            </w:pPr>
            <w:r w:rsidRPr="002C774B">
              <w:rPr>
                <w:color w:val="000000"/>
                <w:sz w:val="16"/>
                <w:szCs w:val="16"/>
              </w:rPr>
              <w:t>Мозолев М.А.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15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color w:val="000000"/>
                <w:sz w:val="18"/>
                <w:szCs w:val="18"/>
              </w:rPr>
            </w:pPr>
            <w:r w:rsidRPr="002C774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5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Рагулин Б.А.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19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19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6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Рагулин М.Б.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50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50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7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color w:val="000000"/>
                <w:sz w:val="16"/>
                <w:szCs w:val="16"/>
              </w:rPr>
            </w:pPr>
            <w:r w:rsidRPr="002C774B">
              <w:rPr>
                <w:color w:val="000000"/>
                <w:sz w:val="16"/>
                <w:szCs w:val="16"/>
              </w:rPr>
              <w:t>Рашитов А.Р.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16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18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18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8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16"/>
                <w:szCs w:val="16"/>
              </w:rPr>
            </w:pPr>
            <w:r w:rsidRPr="002C774B">
              <w:rPr>
                <w:sz w:val="16"/>
                <w:szCs w:val="16"/>
              </w:rPr>
              <w:t>Тимченко Е.А.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38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14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14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22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2C774B" w:rsidRPr="002C774B" w:rsidRDefault="002C774B" w:rsidP="002C774B">
            <w:pPr>
              <w:jc w:val="center"/>
              <w:rPr>
                <w:sz w:val="18"/>
                <w:szCs w:val="18"/>
              </w:rPr>
            </w:pPr>
            <w:r w:rsidRPr="002C774B">
              <w:rPr>
                <w:sz w:val="18"/>
                <w:szCs w:val="18"/>
              </w:rPr>
              <w:t>100</w:t>
            </w:r>
          </w:p>
        </w:tc>
      </w:tr>
      <w:tr w:rsidR="002C774B" w:rsidRPr="002C774B" w:rsidTr="002C774B">
        <w:trPr>
          <w:trHeight w:val="300"/>
        </w:trPr>
        <w:tc>
          <w:tcPr>
            <w:tcW w:w="2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 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left"/>
              <w:rPr>
                <w:sz w:val="22"/>
                <w:szCs w:val="22"/>
              </w:rPr>
            </w:pPr>
            <w:r w:rsidRPr="002C774B">
              <w:rPr>
                <w:sz w:val="22"/>
                <w:szCs w:val="22"/>
              </w:rPr>
              <w:t> </w:t>
            </w:r>
          </w:p>
        </w:tc>
        <w:tc>
          <w:tcPr>
            <w:tcW w:w="28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Всего по отделению: 100 %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18"/>
                <w:szCs w:val="18"/>
              </w:rPr>
            </w:pPr>
            <w:r w:rsidRPr="002C7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774B" w:rsidRPr="002C774B" w:rsidTr="002C774B">
        <w:trPr>
          <w:trHeight w:val="25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0"/>
                <w:szCs w:val="20"/>
              </w:rPr>
            </w:pPr>
            <w:r w:rsidRPr="002C774B">
              <w:rPr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20"/>
                <w:szCs w:val="20"/>
              </w:rPr>
            </w:pPr>
            <w:r w:rsidRPr="002C774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/>
                <w:bCs/>
                <w:sz w:val="18"/>
                <w:szCs w:val="18"/>
              </w:rPr>
            </w:pPr>
            <w:r w:rsidRPr="002C774B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2C774B" w:rsidRPr="002C774B" w:rsidTr="002C774B">
        <w:trPr>
          <w:trHeight w:val="480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Cs/>
                <w:sz w:val="22"/>
                <w:szCs w:val="22"/>
              </w:rPr>
            </w:pPr>
            <w:r w:rsidRPr="002C774B">
              <w:rPr>
                <w:bCs/>
                <w:sz w:val="22"/>
                <w:szCs w:val="22"/>
              </w:rPr>
              <w:t>Общая сохранность по учреждению составляет:  100%</w:t>
            </w:r>
          </w:p>
        </w:tc>
      </w:tr>
      <w:tr w:rsidR="002C774B" w:rsidRPr="002C774B" w:rsidTr="002C774B">
        <w:trPr>
          <w:trHeight w:val="285"/>
        </w:trPr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4B" w:rsidRPr="002C774B" w:rsidRDefault="002C774B" w:rsidP="002C77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72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774B" w:rsidRPr="002C774B" w:rsidRDefault="002C774B" w:rsidP="002C774B">
            <w:pPr>
              <w:jc w:val="left"/>
              <w:rPr>
                <w:bCs/>
                <w:sz w:val="22"/>
                <w:szCs w:val="22"/>
              </w:rPr>
            </w:pPr>
            <w:r w:rsidRPr="002C774B">
              <w:rPr>
                <w:bCs/>
                <w:sz w:val="22"/>
                <w:szCs w:val="22"/>
              </w:rPr>
              <w:t xml:space="preserve">Общая сохранность по группам составляет:  СОГ- 100%,  НП- 100%,  ТСС- 100%,  ССМ- 100% </w:t>
            </w:r>
          </w:p>
        </w:tc>
      </w:tr>
    </w:tbl>
    <w:p w:rsidR="002C774B" w:rsidRPr="00F737DE" w:rsidRDefault="002C774B" w:rsidP="00C0173E">
      <w:pPr>
        <w:pStyle w:val="a4"/>
        <w:ind w:left="0"/>
        <w:sectPr w:rsidR="002C774B" w:rsidRPr="00F737DE" w:rsidSect="002C774B">
          <w:pgSz w:w="16838" w:h="11906" w:orient="landscape" w:code="9"/>
          <w:pgMar w:top="568" w:right="851" w:bottom="993" w:left="567" w:header="709" w:footer="709" w:gutter="0"/>
          <w:cols w:space="708"/>
          <w:docGrid w:linePitch="360"/>
        </w:sectPr>
      </w:pPr>
    </w:p>
    <w:p w:rsidR="00B4284B" w:rsidRPr="00B4284B" w:rsidRDefault="00B4284B" w:rsidP="00534025">
      <w:pPr>
        <w:rPr>
          <w:b/>
          <w:u w:val="single"/>
        </w:rPr>
      </w:pPr>
      <w:r w:rsidRPr="00B4284B">
        <w:rPr>
          <w:b/>
          <w:u w:val="single"/>
        </w:rPr>
        <w:lastRenderedPageBreak/>
        <w:t>Присвоение спортивных разрядов:</w:t>
      </w:r>
    </w:p>
    <w:p w:rsidR="00B4284B" w:rsidRPr="00B4284B" w:rsidRDefault="00B4284B" w:rsidP="00B4284B">
      <w:r w:rsidRPr="00B4284B">
        <w:t>Всего присвоено 107 разрядов, из них:</w:t>
      </w:r>
    </w:p>
    <w:p w:rsidR="00B4284B" w:rsidRPr="00B4284B" w:rsidRDefault="00B4284B" w:rsidP="00B428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contextualSpacing/>
        <w:jc w:val="left"/>
      </w:pPr>
      <w:r w:rsidRPr="00B4284B">
        <w:rPr>
          <w:lang w:val="en-US"/>
        </w:rPr>
        <w:t>I</w:t>
      </w:r>
      <w:r w:rsidRPr="00B4284B">
        <w:t xml:space="preserve"> разряд – 17 чел. (отделение фигурного катания на коньках) </w:t>
      </w:r>
    </w:p>
    <w:p w:rsidR="00B4284B" w:rsidRPr="00B4284B" w:rsidRDefault="00B4284B" w:rsidP="00B428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contextualSpacing/>
        <w:jc w:val="left"/>
      </w:pPr>
      <w:r w:rsidRPr="00B4284B">
        <w:t>массовые разряды – 38 человек (отделение хоккея) + 52 человека (отделение фигурного катания на коньках).</w:t>
      </w:r>
    </w:p>
    <w:p w:rsidR="00B4284B" w:rsidRDefault="00B4284B" w:rsidP="00A043E4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043E4" w:rsidRDefault="00A043E4" w:rsidP="00A043E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40332E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Методическая и научно – исследовательская деятельность.</w:t>
      </w:r>
    </w:p>
    <w:p w:rsidR="00A043E4" w:rsidRPr="00627012" w:rsidRDefault="00A043E4" w:rsidP="00A043E4">
      <w:r w:rsidRPr="00627012">
        <w:t>Ежегодно в сентябре утверждается план работы методического Совета МБУ ДО</w:t>
      </w:r>
      <w:r>
        <w:t xml:space="preserve"> «</w:t>
      </w:r>
      <w:r w:rsidRPr="00627012">
        <w:t>СШ по зимним видам спорта».</w:t>
      </w:r>
    </w:p>
    <w:p w:rsidR="00A043E4" w:rsidRPr="00627012" w:rsidRDefault="00A043E4" w:rsidP="00A043E4">
      <w:pPr>
        <w:ind w:firstLine="708"/>
      </w:pPr>
      <w:r w:rsidRPr="00627012">
        <w:t xml:space="preserve">В состав методического Совета входят заместитель директора по методической работе, инструкторы-методисты и старшие тренеры </w:t>
      </w:r>
      <w:r w:rsidR="00E00138" w:rsidRPr="00627012">
        <w:t>отделения фигурного</w:t>
      </w:r>
      <w:r w:rsidRPr="00627012">
        <w:t xml:space="preserve"> катания на коньках и хоккея.</w:t>
      </w:r>
    </w:p>
    <w:p w:rsidR="00A043E4" w:rsidRPr="00627012" w:rsidRDefault="00A043E4" w:rsidP="00A043E4">
      <w:r w:rsidRPr="00627012">
        <w:tab/>
        <w:t xml:space="preserve">В </w:t>
      </w:r>
      <w:r w:rsidR="00E00138" w:rsidRPr="00627012">
        <w:t>течени</w:t>
      </w:r>
      <w:proofErr w:type="gramStart"/>
      <w:r w:rsidR="00E00138" w:rsidRPr="00627012">
        <w:t>и</w:t>
      </w:r>
      <w:proofErr w:type="gramEnd"/>
      <w:r w:rsidR="00E00138" w:rsidRPr="00627012">
        <w:t xml:space="preserve"> учебного</w:t>
      </w:r>
      <w:r w:rsidRPr="00627012">
        <w:t xml:space="preserve"> года методическим Советом проводятся семинары, открытые занятия, анализ учебной и со</w:t>
      </w:r>
      <w:r>
        <w:t xml:space="preserve">ревновательной деятельности в </w:t>
      </w:r>
      <w:r w:rsidRPr="00627012">
        <w:t>СШ.</w:t>
      </w:r>
    </w:p>
    <w:p w:rsidR="00A043E4" w:rsidRPr="00627012" w:rsidRDefault="00A043E4" w:rsidP="00A043E4">
      <w:r w:rsidRPr="00627012">
        <w:tab/>
      </w:r>
      <w:r>
        <w:t>В 2023</w:t>
      </w:r>
      <w:r w:rsidRPr="00627012">
        <w:t xml:space="preserve"> года было:</w:t>
      </w:r>
    </w:p>
    <w:p w:rsidR="00A043E4" w:rsidRPr="00627012" w:rsidRDefault="00A043E4" w:rsidP="00BE607A">
      <w:pPr>
        <w:pStyle w:val="a4"/>
        <w:numPr>
          <w:ilvl w:val="0"/>
          <w:numId w:val="4"/>
        </w:numPr>
      </w:pPr>
      <w:r>
        <w:t>Проведено 6</w:t>
      </w:r>
      <w:r w:rsidRPr="00627012">
        <w:t xml:space="preserve"> открытых занятий;</w:t>
      </w:r>
    </w:p>
    <w:p w:rsidR="00A043E4" w:rsidRDefault="00A043E4" w:rsidP="00BE607A">
      <w:pPr>
        <w:pStyle w:val="a4"/>
        <w:numPr>
          <w:ilvl w:val="0"/>
          <w:numId w:val="4"/>
        </w:numPr>
      </w:pPr>
      <w:r w:rsidRPr="00E579D0">
        <w:t xml:space="preserve">Разработано методическое пособие тренером – преподавателем отделения хоккея </w:t>
      </w:r>
      <w:r>
        <w:t>Борисовым В.В.</w:t>
      </w:r>
      <w:r w:rsidRPr="00E579D0">
        <w:t xml:space="preserve"> «</w:t>
      </w:r>
      <w:r>
        <w:t>Анализ динамики тренировочной и соревновательной нагрузки хоккеистов 14 - 16 лет</w:t>
      </w:r>
      <w:r w:rsidRPr="00E579D0">
        <w:t>»;</w:t>
      </w:r>
    </w:p>
    <w:p w:rsidR="00A043E4" w:rsidRDefault="00A043E4" w:rsidP="00BE607A">
      <w:pPr>
        <w:pStyle w:val="a4"/>
        <w:numPr>
          <w:ilvl w:val="0"/>
          <w:numId w:val="4"/>
        </w:numPr>
      </w:pPr>
      <w:proofErr w:type="gramStart"/>
      <w:r>
        <w:t>Разработано методическое пособие заместителем директора по методической работе Сурковой С.А. «</w:t>
      </w:r>
      <w:r w:rsidRPr="00210AE6">
        <w:t>Совершенствование системы стимулирования труда персонала в образовательных учреждениях спортивной напра</w:t>
      </w:r>
      <w:r>
        <w:t>вленности (на примере МБУ ДО «</w:t>
      </w:r>
      <w:r w:rsidRPr="00210AE6">
        <w:t>СШ по зимним видам спорта</w:t>
      </w:r>
      <w:r>
        <w:t>».</w:t>
      </w:r>
      <w:proofErr w:type="gramEnd"/>
    </w:p>
    <w:p w:rsidR="00A043E4" w:rsidRDefault="00A043E4" w:rsidP="00A043E4"/>
    <w:p w:rsidR="00A043E4" w:rsidRPr="00210D16" w:rsidRDefault="00A043E4" w:rsidP="00A043E4">
      <w:pPr>
        <w:rPr>
          <w:b/>
        </w:rPr>
      </w:pPr>
      <w:r>
        <w:rPr>
          <w:b/>
        </w:rPr>
        <w:t>6</w:t>
      </w:r>
      <w:r w:rsidRPr="00210D16">
        <w:rPr>
          <w:b/>
        </w:rPr>
        <w:t>.</w:t>
      </w:r>
      <w:r>
        <w:rPr>
          <w:b/>
        </w:rPr>
        <w:t xml:space="preserve"> </w:t>
      </w:r>
      <w:r w:rsidRPr="00210D16">
        <w:rPr>
          <w:b/>
        </w:rPr>
        <w:t>Воспитательная работа</w:t>
      </w:r>
      <w:r>
        <w:rPr>
          <w:b/>
        </w:rPr>
        <w:t xml:space="preserve"> в Спортивной школе.</w:t>
      </w:r>
    </w:p>
    <w:p w:rsidR="00A043E4" w:rsidRDefault="00A043E4" w:rsidP="00A043E4">
      <w:r>
        <w:t xml:space="preserve">  </w:t>
      </w:r>
      <w:r>
        <w:tab/>
        <w:t>Воспитательная работа в СШ носит систематический характер. Мероприятия по воспитательной работе направлены на работу с учащимися и родителями. Формы проведения данной работы: индивидуальные и групповые беседы и лекции, родительские собрания, встречи с известными спортсменами и тренерами, организация тематических стендов. Для укрепления межличностных связей проводятся выходы в кино, выезды на туристические базы, матчевые встречи по хоккею между родителями и учащимися.</w:t>
      </w:r>
    </w:p>
    <w:p w:rsidR="00A043E4" w:rsidRDefault="00A043E4" w:rsidP="00A043E4">
      <w:pPr>
        <w:ind w:firstLine="708"/>
      </w:pPr>
      <w:r>
        <w:t xml:space="preserve">Инструкторы – </w:t>
      </w:r>
      <w:r w:rsidR="00A807DD">
        <w:t>методисты регулярно</w:t>
      </w:r>
      <w:r>
        <w:t xml:space="preserve"> оформляют </w:t>
      </w:r>
      <w:r w:rsidRPr="0048140F">
        <w:t>стенды</w:t>
      </w:r>
      <w:r>
        <w:t>, сайт</w:t>
      </w:r>
      <w:r w:rsidRPr="0048140F">
        <w:t xml:space="preserve"> СШ </w:t>
      </w:r>
      <w:r>
        <w:t xml:space="preserve">тематическим и агитационным </w:t>
      </w:r>
      <w:r w:rsidRPr="0048140F">
        <w:t>материалом.</w:t>
      </w:r>
    </w:p>
    <w:p w:rsidR="00A043E4" w:rsidRDefault="00A043E4" w:rsidP="00A043E4">
      <w:pPr>
        <w:ind w:firstLine="708"/>
      </w:pPr>
    </w:p>
    <w:p w:rsidR="00A043E4" w:rsidRDefault="00A043E4" w:rsidP="00A043E4">
      <w:pPr>
        <w:rPr>
          <w:b/>
        </w:rPr>
      </w:pPr>
      <w:r w:rsidRPr="00492AC3">
        <w:rPr>
          <w:b/>
        </w:rPr>
        <w:t xml:space="preserve">7. Результативность </w:t>
      </w:r>
      <w:r w:rsidR="00A807DD" w:rsidRPr="00492AC3">
        <w:rPr>
          <w:b/>
        </w:rPr>
        <w:t>воспитательной системы</w:t>
      </w:r>
      <w:r w:rsidRPr="00492AC3">
        <w:rPr>
          <w:b/>
        </w:rPr>
        <w:t xml:space="preserve"> образования</w:t>
      </w:r>
      <w:r>
        <w:rPr>
          <w:b/>
        </w:rPr>
        <w:t xml:space="preserve"> СШ</w:t>
      </w:r>
      <w:r w:rsidRPr="00492AC3">
        <w:rPr>
          <w:b/>
        </w:rPr>
        <w:t>.</w:t>
      </w:r>
    </w:p>
    <w:p w:rsidR="00A043E4" w:rsidRDefault="00A043E4" w:rsidP="00A043E4">
      <w:pPr>
        <w:ind w:firstLine="708"/>
      </w:pPr>
      <w:r>
        <w:t xml:space="preserve">Основными функциями спортивной школы являются не только физическое, но и духовное, нравственное развитие, формирование морально–волевых качеств юных спортсменов. В воспитании спортсмена важную роль играют высокая спортивная подготовленность, а также дисциплина и ответственность. </w:t>
      </w:r>
      <w:proofErr w:type="gramStart"/>
      <w:r>
        <w:t>Только благодаря сочетанию этих качеств обучающиеся спортивной школы могут бороться за призовые места в соревнованиях различного уровня.</w:t>
      </w:r>
      <w:proofErr w:type="gramEnd"/>
      <w:r>
        <w:t xml:space="preserve"> Эту задачу выполняет спортивная школа, включая воспитательный потенциал в социальное, нравственное и физическое развитие ребенка. </w:t>
      </w:r>
    </w:p>
    <w:p w:rsidR="00A043E4" w:rsidRDefault="00A043E4" w:rsidP="00A043E4">
      <w:pPr>
        <w:ind w:firstLine="708"/>
      </w:pPr>
      <w:r>
        <w:t xml:space="preserve">В спортивной школе спортсмены ежегодно принимают участие в городских, окружных, межрегиональных и </w:t>
      </w:r>
      <w:r w:rsidR="00A807DD">
        <w:t>зональных соревнованиях</w:t>
      </w:r>
      <w:r>
        <w:t xml:space="preserve"> по видам спорта, неоднократно занимая призовые места. </w:t>
      </w:r>
    </w:p>
    <w:p w:rsidR="00A043E4" w:rsidRDefault="00A043E4" w:rsidP="00A043E4">
      <w:pPr>
        <w:ind w:firstLine="708"/>
      </w:pPr>
      <w:r>
        <w:t>Родители, поощряющие своих детей на занятия спортом, осознают духовную ценность физической культуры и спорта, которая используется в целях физического развития человека, укрепления его здоровья и способствует воспитанию личности. Воспитание морально–</w:t>
      </w:r>
      <w:r w:rsidR="00A807DD">
        <w:t>волевых качеств,</w:t>
      </w:r>
      <w:r>
        <w:t xml:space="preserve"> обучающихся осуществляется квалифицированными тренерами–преподавателями с учетом возрастных особенностей как в образовательном, соревновательном, так и во </w:t>
      </w:r>
      <w:proofErr w:type="spellStart"/>
      <w:r>
        <w:t>внеучебном</w:t>
      </w:r>
      <w:proofErr w:type="spellEnd"/>
      <w:r>
        <w:t xml:space="preserve"> процессе. Образовательно–воспитательный процесс в </w:t>
      </w:r>
      <w:proofErr w:type="spellStart"/>
      <w:r>
        <w:t>детско</w:t>
      </w:r>
      <w:proofErr w:type="spellEnd"/>
      <w:r>
        <w:t xml:space="preserve">–юношеском спорте важен в плане формирования личности юного спортсмена, учитывая процесс накопления опыта </w:t>
      </w:r>
      <w:r>
        <w:lastRenderedPageBreak/>
        <w:t xml:space="preserve">поведения. Тренировочный процесс и мероприятия вне занятий формируют у спортсменов устойчивую нравственную мотивацию к занятиям спортом. </w:t>
      </w:r>
      <w:proofErr w:type="gramStart"/>
      <w:r>
        <w:t xml:space="preserve">Задача тренеров–преподавателей – сформировать у обучающихся основные принципы поведения и организации жизни: трудолюбие на тренировочных занятиях, настойчивость в достижении цели, негативное отношение к </w:t>
      </w:r>
      <w:r w:rsidR="00E00138">
        <w:t>вредным</w:t>
      </w:r>
      <w:r>
        <w:t xml:space="preserve"> привычкам, и, несомненно, чувство гордости за свою спортивную школу. </w:t>
      </w:r>
      <w:proofErr w:type="gramEnd"/>
    </w:p>
    <w:p w:rsidR="00A043E4" w:rsidRDefault="00A043E4" w:rsidP="00A043E4">
      <w:pPr>
        <w:ind w:firstLine="708"/>
      </w:pPr>
      <w:r>
        <w:t xml:space="preserve">Большие возможности для активизации воспитательного процесса дает пребывание обучающихся </w:t>
      </w:r>
      <w:r w:rsidR="00E00138">
        <w:t>СШ на</w:t>
      </w:r>
      <w:r>
        <w:t xml:space="preserve"> выездных летних тренировочных сборах в детских оздоровительных лагерях </w:t>
      </w:r>
    </w:p>
    <w:p w:rsidR="00A043E4" w:rsidRDefault="00A043E4" w:rsidP="00A043E4">
      <w:pPr>
        <w:ind w:firstLine="708"/>
      </w:pPr>
      <w:r>
        <w:t xml:space="preserve">Результатом образовательно–воспитательного процесса спортивной школы является выпускник, имеющий морально–ценностные ориентации, лидерские качества и оптимальные результаты спортивной деятельности. За годы обучения в спортивной школе выпускник приобретает ценностные ориентации: здоровый образ жизни, толерантное отношение к окружающим, нравственные принципы. Также у </w:t>
      </w:r>
      <w:proofErr w:type="gramStart"/>
      <w:r>
        <w:t>обучающихся</w:t>
      </w:r>
      <w:proofErr w:type="gramEnd"/>
      <w:r>
        <w:t xml:space="preserve"> формируются лидерские качества: активная гражданская позиция, мотивация на непрерывную самообразовательную деятельность, мобильность (способность быстро перестраиваться), коммуникабельность. </w:t>
      </w:r>
    </w:p>
    <w:p w:rsidR="00A043E4" w:rsidRDefault="00A043E4" w:rsidP="00A043E4">
      <w:pPr>
        <w:ind w:firstLine="708"/>
      </w:pPr>
      <w:r>
        <w:t xml:space="preserve">Под оптимальными результатами спортивной деятельности понимаются показатели участия </w:t>
      </w:r>
      <w:proofErr w:type="gramStart"/>
      <w:r>
        <w:t>обучающихся</w:t>
      </w:r>
      <w:proofErr w:type="gramEnd"/>
      <w:r>
        <w:t xml:space="preserve"> в соревновательной деятельности. Обучение в спортивной школе способствует и профессиональному самоопределению. Тренеры–преподаватели СШ гордятся своими выпускниками, которые в настоящее время обучаются в российских институтах физической культуры.</w:t>
      </w:r>
    </w:p>
    <w:p w:rsidR="00A043E4" w:rsidRDefault="00A043E4" w:rsidP="00A043E4">
      <w:pPr>
        <w:ind w:firstLine="708"/>
        <w:rPr>
          <w:b/>
        </w:rPr>
      </w:pPr>
      <w:r>
        <w:t xml:space="preserve"> Таким образом, Спортивная школа по зимним видам спорта ориентируется на построение такого образовательного пространства, которое максимально будет способствовать формированию мотивации обучающегося к познанию спортивного мира и роли его личности в нем, собственному оздоровлению и спортивному совершенствованию</w:t>
      </w:r>
    </w:p>
    <w:p w:rsidR="00A043E4" w:rsidRDefault="00A043E4" w:rsidP="00A043E4">
      <w:pPr>
        <w:rPr>
          <w:b/>
        </w:rPr>
      </w:pPr>
    </w:p>
    <w:p w:rsidR="00A043E4" w:rsidRDefault="00A043E4" w:rsidP="00A043E4">
      <w:pPr>
        <w:rPr>
          <w:b/>
        </w:rPr>
      </w:pPr>
      <w:r>
        <w:rPr>
          <w:b/>
        </w:rPr>
        <w:t xml:space="preserve">8. Организация </w:t>
      </w:r>
      <w:proofErr w:type="spellStart"/>
      <w:r>
        <w:rPr>
          <w:b/>
        </w:rPr>
        <w:t>профориентационной</w:t>
      </w:r>
      <w:proofErr w:type="spellEnd"/>
      <w:r>
        <w:rPr>
          <w:b/>
        </w:rPr>
        <w:t xml:space="preserve"> работы в Спортивной школе.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bCs/>
          <w:sz w:val="24"/>
          <w:szCs w:val="24"/>
        </w:rPr>
        <w:t>Профориентация</w:t>
      </w:r>
      <w:r w:rsidRPr="00AB5BE1">
        <w:rPr>
          <w:rFonts w:ascii="Times New Roman" w:hAnsi="Times New Roman" w:cs="Times New Roman"/>
          <w:sz w:val="24"/>
          <w:szCs w:val="24"/>
        </w:rPr>
        <w:t> – комплекс психолого-педагогических мер, направленный на профессиональное самоопределение детей и подростков.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Профориентация реализуется через учебно-воспитательный процесс, внеурочную и внешкольную работу с учащимися "Спортивной школы". 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 работы: </w:t>
      </w:r>
    </w:p>
    <w:p w:rsidR="00A043E4" w:rsidRPr="00AB5BE1" w:rsidRDefault="00A043E4" w:rsidP="00BE6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 xml:space="preserve">оказания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 xml:space="preserve"> поддержки обучающимся в процессе обучения и будущей профессиональной деятельности в области физической культуры и спорта; </w:t>
      </w:r>
    </w:p>
    <w:p w:rsidR="00A043E4" w:rsidRPr="00AB5BE1" w:rsidRDefault="00A043E4" w:rsidP="00BE607A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выработка у школьников профессионального самоопределения в условиях свободы выбора сферы деятельности, в соответствии со своими возможностями, способностями и с учетом требований рынка труда. 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Задачи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 работы: 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получение данных о предпочтениях, склонностях и возможностях учащихся;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выработка гибкой системы сотрудничества старших классов СШ с учреждениями профессионального образования. 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направления профессиональной ориентации </w:t>
      </w:r>
      <w:proofErr w:type="gram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AB5BE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043E4" w:rsidRPr="00AB5BE1" w:rsidRDefault="00A043E4" w:rsidP="00BE60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BE1">
        <w:rPr>
          <w:rFonts w:ascii="Times New Roman" w:hAnsi="Times New Roman" w:cs="Times New Roman"/>
          <w:sz w:val="24"/>
          <w:szCs w:val="24"/>
        </w:rPr>
        <w:t>Профессиональной</w:t>
      </w:r>
      <w:proofErr w:type="gramEnd"/>
      <w:r w:rsidRPr="00AB5BE1">
        <w:rPr>
          <w:rFonts w:ascii="Times New Roman" w:hAnsi="Times New Roman" w:cs="Times New Roman"/>
          <w:sz w:val="24"/>
          <w:szCs w:val="24"/>
        </w:rPr>
        <w:t xml:space="preserve"> просвещение.</w:t>
      </w:r>
    </w:p>
    <w:p w:rsidR="00A043E4" w:rsidRPr="00AB5BE1" w:rsidRDefault="00A043E4" w:rsidP="00BE60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Профессиональная диагностика.</w:t>
      </w:r>
    </w:p>
    <w:p w:rsidR="00A043E4" w:rsidRPr="00AB5BE1" w:rsidRDefault="00A043E4" w:rsidP="00BE607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Профессиональная консультация и др.</w:t>
      </w:r>
    </w:p>
    <w:p w:rsidR="00A043E4" w:rsidRPr="00AB5BE1" w:rsidRDefault="00A043E4" w:rsidP="00AB5BE1">
      <w:pPr>
        <w:pStyle w:val="a3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Этапы и содержание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 работы в "Спортивной школе": 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СОГ 1-2 </w:t>
      </w:r>
      <w:r w:rsidR="00A807DD" w:rsidRPr="00AB5BE1">
        <w:rPr>
          <w:rFonts w:ascii="Times New Roman" w:hAnsi="Times New Roman" w:cs="Times New Roman"/>
          <w:b/>
          <w:bCs/>
          <w:sz w:val="24"/>
          <w:szCs w:val="24"/>
        </w:rPr>
        <w:t>г. о</w:t>
      </w:r>
      <w:r w:rsidRPr="00AB5BE1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:rsidR="00A043E4" w:rsidRPr="00AB5BE1" w:rsidRDefault="00A043E4" w:rsidP="00BE60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Формирование у младших школьников ценностного отношения к труду, понимание его роли в жизни человека и в обществе.</w:t>
      </w:r>
    </w:p>
    <w:p w:rsidR="00A043E4" w:rsidRPr="00AB5BE1" w:rsidRDefault="00A043E4" w:rsidP="00BE60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BE1">
        <w:rPr>
          <w:rFonts w:ascii="Times New Roman" w:hAnsi="Times New Roman" w:cs="Times New Roman"/>
          <w:sz w:val="24"/>
          <w:szCs w:val="24"/>
        </w:rPr>
        <w:lastRenderedPageBreak/>
        <w:t>Развитие интереса к учебно-познавательной деятельности, основанной на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A043E4" w:rsidRPr="00AB5BE1" w:rsidRDefault="00A043E4" w:rsidP="00BE607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Постепенное расширение представлений о мире профессионального труда в области физической культуры и спорта.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НП 1-3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г.о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:rsidR="00A043E4" w:rsidRPr="00AB5BE1" w:rsidRDefault="00A043E4" w:rsidP="00BE60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Развитие у школьников личностного смысла в приобретении познавательного опыта и интереса к профессиональной деятельности в области физической культуры и спорта.</w:t>
      </w:r>
    </w:p>
    <w:p w:rsidR="00A043E4" w:rsidRPr="00AB5BE1" w:rsidRDefault="00A043E4" w:rsidP="00BE60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Представления о собственных интересах и возможностях.</w:t>
      </w:r>
    </w:p>
    <w:p w:rsidR="00A043E4" w:rsidRPr="00AB5BE1" w:rsidRDefault="00A043E4" w:rsidP="00BE607A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Приобретение первоначального опыта в различных сферах социально-профессиональной практики.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ТГ 1-4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г.о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>.:</w:t>
      </w:r>
    </w:p>
    <w:p w:rsidR="00A043E4" w:rsidRPr="00AB5BE1" w:rsidRDefault="00A043E4" w:rsidP="00BE60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 xml:space="preserve">Групповое и индивидуальное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профконсультирование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>, с целью выявления и формирования адекватного принятия решения о выборе профиля обучения;</w:t>
      </w:r>
    </w:p>
    <w:p w:rsidR="00A043E4" w:rsidRPr="00AB5BE1" w:rsidRDefault="00A043E4" w:rsidP="00BE60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Профессиональное самопознание;</w:t>
      </w:r>
    </w:p>
    <w:p w:rsidR="00A043E4" w:rsidRDefault="00A043E4" w:rsidP="00BE607A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Коррекция профессиональных планов, оценка гото</w:t>
      </w:r>
      <w:r w:rsidR="00AB5BE1">
        <w:rPr>
          <w:rFonts w:ascii="Times New Roman" w:hAnsi="Times New Roman" w:cs="Times New Roman"/>
          <w:sz w:val="24"/>
          <w:szCs w:val="24"/>
        </w:rPr>
        <w:t>вности к избранной деятельности.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Направления и формы </w:t>
      </w:r>
      <w:proofErr w:type="spellStart"/>
      <w:r w:rsidRPr="00AB5BE1">
        <w:rPr>
          <w:rFonts w:ascii="Times New Roman" w:hAnsi="Times New Roman" w:cs="Times New Roman"/>
          <w:b/>
          <w:bCs/>
          <w:sz w:val="24"/>
          <w:szCs w:val="24"/>
        </w:rPr>
        <w:t>профориентационной</w:t>
      </w:r>
      <w:proofErr w:type="spellEnd"/>
      <w:r w:rsidRPr="00AB5BE1">
        <w:rPr>
          <w:rFonts w:ascii="Times New Roman" w:hAnsi="Times New Roman" w:cs="Times New Roman"/>
          <w:b/>
          <w:bCs/>
          <w:sz w:val="24"/>
          <w:szCs w:val="24"/>
        </w:rPr>
        <w:t xml:space="preserve"> работы в "Спортивной школе":</w:t>
      </w:r>
    </w:p>
    <w:p w:rsidR="00A043E4" w:rsidRPr="00AB5BE1" w:rsidRDefault="00AB5BE1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Работа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043E4" w:rsidRPr="00AB5BE1" w:rsidRDefault="00A043E4" w:rsidP="00BE60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 xml:space="preserve"> мероприятия: викторины, беседы, тематические классные часы, цикл занятий и др.</w:t>
      </w:r>
    </w:p>
    <w:p w:rsidR="00A043E4" w:rsidRPr="00AB5BE1" w:rsidRDefault="00A043E4" w:rsidP="00BE60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Расширение знаний в рамках дополнительной общеобразовательной предпрофессиональной программы.</w:t>
      </w:r>
    </w:p>
    <w:p w:rsidR="00A043E4" w:rsidRPr="00AB5BE1" w:rsidRDefault="00A043E4" w:rsidP="00BE607A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Участие в конкурсах и спортивных соревнованиях.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bCs/>
          <w:sz w:val="24"/>
          <w:szCs w:val="24"/>
        </w:rPr>
        <w:t>Работа с родителями:</w:t>
      </w:r>
    </w:p>
    <w:p w:rsidR="00A043E4" w:rsidRPr="00AB5BE1" w:rsidRDefault="00A043E4" w:rsidP="00BE607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Проведение родительских собраний.</w:t>
      </w:r>
    </w:p>
    <w:p w:rsidR="00A043E4" w:rsidRPr="00AB5BE1" w:rsidRDefault="00A043E4" w:rsidP="00BE607A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Индивидуальные консультации с родителями по вопросу выбора профессий, учебного заведения учащимися.</w:t>
      </w:r>
    </w:p>
    <w:p w:rsidR="00A043E4" w:rsidRDefault="00A043E4" w:rsidP="00A043E4">
      <w:pPr>
        <w:rPr>
          <w:b/>
        </w:rPr>
      </w:pPr>
    </w:p>
    <w:p w:rsidR="00A043E4" w:rsidRDefault="00A043E4" w:rsidP="00A043E4">
      <w:pPr>
        <w:rPr>
          <w:b/>
        </w:rPr>
      </w:pPr>
      <w:r>
        <w:rPr>
          <w:b/>
        </w:rPr>
        <w:t>9. Организация работы в области сбережения здоровья.</w:t>
      </w:r>
    </w:p>
    <w:p w:rsidR="00A043E4" w:rsidRDefault="00A043E4" w:rsidP="00A043E4">
      <w:pPr>
        <w:rPr>
          <w:b/>
        </w:rPr>
      </w:pP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C4603">
        <w:rPr>
          <w:sz w:val="28"/>
          <w:szCs w:val="28"/>
        </w:rPr>
        <w:t xml:space="preserve">  </w:t>
      </w:r>
      <w:r>
        <w:rPr>
          <w:sz w:val="28"/>
          <w:szCs w:val="28"/>
        </w:rPr>
        <w:tab/>
      </w:r>
      <w:r w:rsidRPr="00AB5BE1">
        <w:rPr>
          <w:rFonts w:ascii="Times New Roman" w:hAnsi="Times New Roman" w:cs="Times New Roman"/>
          <w:sz w:val="24"/>
          <w:szCs w:val="24"/>
        </w:rPr>
        <w:t xml:space="preserve">Под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здоровьесберегающими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 xml:space="preserve"> технологиями понимается система мер по охране и укреплению здоровья учащихся, </w:t>
      </w:r>
      <w:r w:rsidR="00A807DD" w:rsidRPr="00AB5BE1">
        <w:rPr>
          <w:rFonts w:ascii="Times New Roman" w:hAnsi="Times New Roman" w:cs="Times New Roman"/>
          <w:sz w:val="24"/>
          <w:szCs w:val="24"/>
        </w:rPr>
        <w:t>учитывающая важнейшие</w:t>
      </w:r>
      <w:r w:rsidRPr="00AB5BE1">
        <w:rPr>
          <w:rFonts w:ascii="Times New Roman" w:hAnsi="Times New Roman" w:cs="Times New Roman"/>
          <w:sz w:val="24"/>
          <w:szCs w:val="24"/>
        </w:rPr>
        <w:t xml:space="preserve"> характеристики образовательной среды и условия жизни ребенка, воздействие на здоровье.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Понятие "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>" относится к качественной характеристике любой образовательной технологии, показывающей, насколько при реализации данной технологии решается задача сохранения здоровья учащихся.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B5BE1">
        <w:rPr>
          <w:rFonts w:ascii="Times New Roman" w:hAnsi="Times New Roman" w:cs="Times New Roman"/>
          <w:sz w:val="24"/>
          <w:szCs w:val="24"/>
        </w:rPr>
        <w:t> обеспечить воспитаннику спортивной школы возможность сохранения здоровья за период обучения в СШ, сформировать у него необходимые знания, умения и навыки по здоровому образу жизни, научить использовать полученные знания в повседневной жизни.</w:t>
      </w:r>
      <w:r w:rsidRPr="00AB5BE1">
        <w:rPr>
          <w:rFonts w:ascii="Times New Roman" w:hAnsi="Times New Roman" w:cs="Times New Roman"/>
          <w:sz w:val="24"/>
          <w:szCs w:val="24"/>
        </w:rPr>
        <w:br/>
        <w:t xml:space="preserve">         Осуществление этой цели напрямую зависит от следующих приоритетов учебно-образовательного процесса: организация рационального учебного процесса в соответствии с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САНиП</w:t>
      </w:r>
      <w:proofErr w:type="spellEnd"/>
      <w:r w:rsidRPr="00AB5BE1">
        <w:rPr>
          <w:rFonts w:ascii="Times New Roman" w:hAnsi="Times New Roman" w:cs="Times New Roman"/>
          <w:sz w:val="24"/>
          <w:szCs w:val="24"/>
          <w:shd w:val="clear" w:color="auto" w:fill="F9F8EF"/>
        </w:rPr>
        <w:t>; </w:t>
      </w:r>
      <w:r w:rsidRPr="00AB5BE1">
        <w:rPr>
          <w:rFonts w:ascii="Times New Roman" w:hAnsi="Times New Roman" w:cs="Times New Roman"/>
          <w:sz w:val="24"/>
          <w:szCs w:val="24"/>
        </w:rPr>
        <w:t>рациональная организация двигательной активности учащихся; система работы по формированию ценности здоровья и здорового образа жизни</w:t>
      </w:r>
      <w:r w:rsidRPr="00AB5BE1">
        <w:rPr>
          <w:rFonts w:ascii="Times New Roman" w:hAnsi="Times New Roman" w:cs="Times New Roman"/>
          <w:sz w:val="24"/>
          <w:szCs w:val="24"/>
          <w:shd w:val="clear" w:color="auto" w:fill="F9F8EF"/>
        </w:rPr>
        <w:t>.</w:t>
      </w:r>
    </w:p>
    <w:p w:rsidR="00A043E4" w:rsidRPr="00AB5BE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Здоровье детей отнесено к приоритетным направлениям социальной политики в области образования, что находится в соответствии со ст.51 Федерального закона «Об образовании». Решение этой проблемы – сохранение и укрепление здоровья детей, требует совместных усилий и координации деятельности всего социального комплекса района.</w:t>
      </w:r>
    </w:p>
    <w:p w:rsidR="00AB5BE1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lastRenderedPageBreak/>
        <w:t xml:space="preserve">          Основными целями общеобразовательной школы является сохранение здоровья обучающихся и восстановление адаптационных возможностей организма ребенка, полноценное физическое и психологическое развитие учащихся в соответствии с возрастом, обучение основам здорового образа жизни, формирование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 xml:space="preserve"> среды.</w:t>
      </w:r>
    </w:p>
    <w:p w:rsidR="00A043E4" w:rsidRPr="00AB5BE1" w:rsidRDefault="00A043E4" w:rsidP="00AB5BE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Style w:val="af0"/>
          <w:rFonts w:ascii="Times New Roman" w:hAnsi="Times New Roman" w:cs="Times New Roman"/>
          <w:color w:val="000000"/>
          <w:sz w:val="24"/>
          <w:szCs w:val="24"/>
        </w:rPr>
        <w:t>Деятельность спортивной школы направлена:</w:t>
      </w:r>
    </w:p>
    <w:p w:rsidR="00A043E4" w:rsidRPr="00AB5BE1" w:rsidRDefault="00A043E4" w:rsidP="00BE60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на формирование у обучающихся и их родителей здорового образа жизни;</w:t>
      </w:r>
    </w:p>
    <w:p w:rsidR="00A043E4" w:rsidRPr="00AB5BE1" w:rsidRDefault="00A043E4" w:rsidP="00BE60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создание здоровой и безопасной среды (микроклимат, освещенность, тренажеры, технические средства обучения и т.д.);</w:t>
      </w:r>
    </w:p>
    <w:p w:rsidR="00A043E4" w:rsidRPr="00AB5BE1" w:rsidRDefault="00A043E4" w:rsidP="00BE60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>совершенствование материально-технической базы для физического развития и воспитания;</w:t>
      </w:r>
    </w:p>
    <w:p w:rsidR="00AB5BE1" w:rsidRPr="00534025" w:rsidRDefault="00A043E4" w:rsidP="00BE607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E1">
        <w:rPr>
          <w:rFonts w:ascii="Times New Roman" w:hAnsi="Times New Roman" w:cs="Times New Roman"/>
          <w:sz w:val="24"/>
          <w:szCs w:val="24"/>
        </w:rPr>
        <w:t xml:space="preserve">совершенствование психологической поддержки спортсменов, профилактика </w:t>
      </w:r>
      <w:proofErr w:type="spellStart"/>
      <w:r w:rsidRPr="00AB5BE1">
        <w:rPr>
          <w:rFonts w:ascii="Times New Roman" w:hAnsi="Times New Roman" w:cs="Times New Roman"/>
          <w:sz w:val="24"/>
          <w:szCs w:val="24"/>
        </w:rPr>
        <w:t>девиантных</w:t>
      </w:r>
      <w:proofErr w:type="spellEnd"/>
      <w:r w:rsidRPr="00AB5BE1">
        <w:rPr>
          <w:rFonts w:ascii="Times New Roman" w:hAnsi="Times New Roman" w:cs="Times New Roman"/>
          <w:sz w:val="24"/>
          <w:szCs w:val="24"/>
        </w:rPr>
        <w:t xml:space="preserve"> форм поведения и др.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A807DD" w:rsidRPr="002C3C72">
        <w:rPr>
          <w:rStyle w:val="af0"/>
          <w:rFonts w:ascii="Times New Roman" w:hAnsi="Times New Roman" w:cs="Times New Roman"/>
          <w:color w:val="000000"/>
          <w:sz w:val="24"/>
          <w:szCs w:val="24"/>
        </w:rPr>
        <w:t>спортивной школе</w:t>
      </w:r>
      <w:r w:rsidRPr="002C3C72">
        <w:rPr>
          <w:rStyle w:val="af0"/>
          <w:rFonts w:ascii="Times New Roman" w:hAnsi="Times New Roman" w:cs="Times New Roman"/>
          <w:color w:val="000000"/>
          <w:sz w:val="24"/>
          <w:szCs w:val="24"/>
        </w:rPr>
        <w:t xml:space="preserve"> организована работа по следующим направлениям:</w:t>
      </w:r>
    </w:p>
    <w:p w:rsidR="00A043E4" w:rsidRPr="002C3C72" w:rsidRDefault="00A043E4" w:rsidP="00BE60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профилактика утомляемости спортсменов, охране опорно-двигательного аппарата и др.;</w:t>
      </w:r>
    </w:p>
    <w:p w:rsidR="00A043E4" w:rsidRPr="002C3C72" w:rsidRDefault="00A043E4" w:rsidP="00BE60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работа с занимающимися и их родителями по формированию здорового образа жизни;</w:t>
      </w:r>
    </w:p>
    <w:p w:rsidR="00A043E4" w:rsidRPr="002C3C72" w:rsidRDefault="00A043E4" w:rsidP="00BE60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проведение «дней здоровья»;</w:t>
      </w:r>
    </w:p>
    <w:p w:rsidR="00A043E4" w:rsidRPr="002C3C72" w:rsidRDefault="00AB5BE1" w:rsidP="00BE60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оздоровительные</w:t>
      </w:r>
      <w:r w:rsidR="00A043E4" w:rsidRPr="002C3C72">
        <w:rPr>
          <w:rFonts w:ascii="Times New Roman" w:hAnsi="Times New Roman" w:cs="Times New Roman"/>
          <w:sz w:val="24"/>
          <w:szCs w:val="24"/>
        </w:rPr>
        <w:t>-профилактические мероприятия по укреплению здоровья спортсменов;</w:t>
      </w:r>
    </w:p>
    <w:p w:rsidR="00A043E4" w:rsidRPr="002C3C72" w:rsidRDefault="00A043E4" w:rsidP="00BE607A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множество спортивных мероприятий.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            Деятельность тренеров - преподавателей направлена как на достижение оптимального уровня тренировочного процесса и на обеспечение условий для сохранения и развития здоровья.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 xml:space="preserve">           Коллектив спортивной школы работает по модели </w:t>
      </w:r>
      <w:proofErr w:type="spellStart"/>
      <w:r w:rsidRPr="002C3C72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2C3C72">
        <w:rPr>
          <w:rFonts w:ascii="Times New Roman" w:hAnsi="Times New Roman" w:cs="Times New Roman"/>
          <w:sz w:val="24"/>
          <w:szCs w:val="24"/>
        </w:rPr>
        <w:t xml:space="preserve"> среды, наиболее значимыми </w:t>
      </w:r>
      <w:proofErr w:type="gramStart"/>
      <w:r w:rsidRPr="002C3C72">
        <w:rPr>
          <w:rFonts w:ascii="Times New Roman" w:hAnsi="Times New Roman" w:cs="Times New Roman"/>
          <w:sz w:val="24"/>
          <w:szCs w:val="24"/>
        </w:rPr>
        <w:t>компонентами</w:t>
      </w:r>
      <w:proofErr w:type="gramEnd"/>
      <w:r w:rsidRPr="002C3C72">
        <w:rPr>
          <w:rFonts w:ascii="Times New Roman" w:hAnsi="Times New Roman" w:cs="Times New Roman"/>
          <w:sz w:val="24"/>
          <w:szCs w:val="24"/>
        </w:rPr>
        <w:t xml:space="preserve"> которой являются:</w:t>
      </w:r>
    </w:p>
    <w:p w:rsidR="00A043E4" w:rsidRPr="002C3C72" w:rsidRDefault="00A043E4" w:rsidP="00BE6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создание комфортных условий для тренировок;</w:t>
      </w:r>
    </w:p>
    <w:p w:rsidR="00A043E4" w:rsidRPr="002C3C72" w:rsidRDefault="00A043E4" w:rsidP="00BE607A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использование оздоровительных методик, регулирующих двигательную активность, и приемов реабилитации умственной и физической работоспособности.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         Создан режим работы, наиболее благоприятный для осуществления поставленных задач по оздоровлению детей, по интеграции оздоровительного процесса в тренировках.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        Широко применяются как традиционные педагогические технологии, так и педагогическая технология на основе личностной ориентации педагогического процесса (педагогика сотрудничества, личностно-ориентированный подход, игровые технологии).</w:t>
      </w:r>
    </w:p>
    <w:p w:rsidR="00A043E4" w:rsidRPr="002C3C72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 xml:space="preserve">       Важнейшим условием деятельности педагогического коллектива спортивной школы стало обязательное применение на занятиях </w:t>
      </w:r>
      <w:proofErr w:type="spellStart"/>
      <w:r w:rsidRPr="002C3C72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2C3C72">
        <w:rPr>
          <w:rFonts w:ascii="Times New Roman" w:hAnsi="Times New Roman" w:cs="Times New Roman"/>
          <w:sz w:val="24"/>
          <w:szCs w:val="24"/>
        </w:rPr>
        <w:t xml:space="preserve"> технологий обучения. Это предполагает:</w:t>
      </w:r>
    </w:p>
    <w:p w:rsidR="00A043E4" w:rsidRPr="002C3C72" w:rsidRDefault="00A043E4" w:rsidP="00BE60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учет периодов работоспособности детей на тренировках (период врабатываемости, период высокой продуктивности, период снижения продуктивности с признаками утомления);</w:t>
      </w:r>
    </w:p>
    <w:p w:rsidR="00A043E4" w:rsidRPr="002C3C72" w:rsidRDefault="00A043E4" w:rsidP="00BE60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учет возрастных и физиологических особенностей ребенка на занятиях;</w:t>
      </w:r>
    </w:p>
    <w:p w:rsidR="00A043E4" w:rsidRPr="002C3C72" w:rsidRDefault="00A043E4" w:rsidP="00BE60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наличие эмоциональных разрядок на уроках;</w:t>
      </w:r>
    </w:p>
    <w:p w:rsidR="00A043E4" w:rsidRDefault="00A043E4" w:rsidP="00BE607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C3C72">
        <w:rPr>
          <w:rFonts w:ascii="Times New Roman" w:hAnsi="Times New Roman" w:cs="Times New Roman"/>
          <w:sz w:val="24"/>
          <w:szCs w:val="24"/>
        </w:rPr>
        <w:t>чередование позы с учетом видов деятельности.</w:t>
      </w:r>
    </w:p>
    <w:p w:rsidR="00AB5BE1" w:rsidRPr="00AB5BE1" w:rsidRDefault="00AB5BE1" w:rsidP="00AB5BE1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043E4" w:rsidRDefault="00A043E4" w:rsidP="00ED3F0B">
      <w:pPr>
        <w:rPr>
          <w:b/>
        </w:rPr>
      </w:pPr>
      <w:r>
        <w:rPr>
          <w:b/>
        </w:rPr>
        <w:t>10. Анализ обеспечения условий безопасности в Спортивной школе.</w:t>
      </w:r>
    </w:p>
    <w:p w:rsidR="00ED3F0B" w:rsidRDefault="00ED3F0B" w:rsidP="00ED3F0B">
      <w:pPr>
        <w:rPr>
          <w:b/>
        </w:rPr>
      </w:pPr>
    </w:p>
    <w:p w:rsidR="00A043E4" w:rsidRPr="00820D81" w:rsidRDefault="00A043E4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b/>
          <w:bCs/>
          <w:sz w:val="24"/>
          <w:szCs w:val="24"/>
        </w:rPr>
        <w:t>Целью </w:t>
      </w:r>
      <w:r w:rsidR="00A807DD" w:rsidRPr="00820D81">
        <w:rPr>
          <w:rFonts w:ascii="Times New Roman" w:hAnsi="Times New Roman" w:cs="Times New Roman"/>
          <w:sz w:val="24"/>
          <w:szCs w:val="24"/>
        </w:rPr>
        <w:t>работы СШ в</w:t>
      </w:r>
      <w:r w:rsidRPr="00820D81">
        <w:rPr>
          <w:rFonts w:ascii="Times New Roman" w:hAnsi="Times New Roman" w:cs="Times New Roman"/>
          <w:sz w:val="24"/>
          <w:szCs w:val="24"/>
        </w:rPr>
        <w:t xml:space="preserve"> области безопасности является обеспечение безопасности </w:t>
      </w:r>
      <w:r w:rsidR="00A807DD" w:rsidRPr="00820D81">
        <w:rPr>
          <w:rFonts w:ascii="Times New Roman" w:hAnsi="Times New Roman" w:cs="Times New Roman"/>
          <w:sz w:val="24"/>
          <w:szCs w:val="24"/>
        </w:rPr>
        <w:t>обучающихся во</w:t>
      </w:r>
      <w:r w:rsidRPr="00820D81">
        <w:rPr>
          <w:rFonts w:ascii="Times New Roman" w:hAnsi="Times New Roman" w:cs="Times New Roman"/>
          <w:sz w:val="24"/>
          <w:szCs w:val="24"/>
        </w:rPr>
        <w:t xml:space="preserve"> время учебно-тренировочного процесса и работников во время трудовой деятельности.</w:t>
      </w:r>
    </w:p>
    <w:p w:rsidR="00A043E4" w:rsidRPr="00820D81" w:rsidRDefault="00A807DD" w:rsidP="00AB5BE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Главная задача</w:t>
      </w:r>
      <w:r w:rsidR="00A043E4" w:rsidRPr="00820D81">
        <w:rPr>
          <w:rFonts w:ascii="Times New Roman" w:hAnsi="Times New Roman" w:cs="Times New Roman"/>
          <w:sz w:val="24"/>
          <w:szCs w:val="24"/>
        </w:rPr>
        <w:t xml:space="preserve">, решаемая в области безопасности - </w:t>
      </w:r>
      <w:r w:rsidRPr="00820D81">
        <w:rPr>
          <w:rFonts w:ascii="Times New Roman" w:hAnsi="Times New Roman" w:cs="Times New Roman"/>
          <w:sz w:val="24"/>
          <w:szCs w:val="24"/>
        </w:rPr>
        <w:t>реализация требований нормативных</w:t>
      </w:r>
      <w:r w:rsidR="00A043E4" w:rsidRPr="00820D81">
        <w:rPr>
          <w:rFonts w:ascii="Times New Roman" w:hAnsi="Times New Roman" w:cs="Times New Roman"/>
          <w:sz w:val="24"/>
          <w:szCs w:val="24"/>
        </w:rPr>
        <w:t xml:space="preserve"> правовых актов в области обеспечения безопасности </w:t>
      </w:r>
      <w:r w:rsidRPr="00820D81">
        <w:rPr>
          <w:rFonts w:ascii="Times New Roman" w:hAnsi="Times New Roman" w:cs="Times New Roman"/>
          <w:sz w:val="24"/>
          <w:szCs w:val="24"/>
        </w:rPr>
        <w:t>спортивной школы</w:t>
      </w:r>
      <w:r w:rsidR="00A043E4" w:rsidRPr="00820D81">
        <w:rPr>
          <w:rFonts w:ascii="Times New Roman" w:hAnsi="Times New Roman" w:cs="Times New Roman"/>
          <w:sz w:val="24"/>
          <w:szCs w:val="24"/>
        </w:rPr>
        <w:t>, направленных на защиту здоровья и сохранение жизни обучающихся и работников.</w:t>
      </w:r>
    </w:p>
    <w:p w:rsidR="00A043E4" w:rsidRPr="00820D81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      </w:t>
      </w:r>
      <w:r w:rsidRPr="00820D81">
        <w:rPr>
          <w:rFonts w:ascii="Times New Roman" w:hAnsi="Times New Roman" w:cs="Times New Roman"/>
          <w:color w:val="000000"/>
          <w:sz w:val="24"/>
          <w:szCs w:val="24"/>
        </w:rPr>
        <w:t>Обеспечение безопасности в СШ </w:t>
      </w:r>
      <w:r w:rsidRPr="00820D81">
        <w:rPr>
          <w:rFonts w:ascii="Times New Roman" w:hAnsi="Times New Roman" w:cs="Times New Roman"/>
          <w:sz w:val="24"/>
          <w:szCs w:val="24"/>
        </w:rPr>
        <w:t>происходит согласно</w:t>
      </w:r>
    </w:p>
    <w:p w:rsidR="00A043E4" w:rsidRPr="00820D81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 xml:space="preserve">комплексному паспорту безопасности </w:t>
      </w:r>
      <w:r w:rsidR="00A807DD" w:rsidRPr="00820D81">
        <w:rPr>
          <w:rFonts w:ascii="Times New Roman" w:hAnsi="Times New Roman" w:cs="Times New Roman"/>
          <w:sz w:val="24"/>
          <w:szCs w:val="24"/>
        </w:rPr>
        <w:t>школы, правил</w:t>
      </w:r>
      <w:r w:rsidRPr="00820D81">
        <w:rPr>
          <w:rFonts w:ascii="Times New Roman" w:hAnsi="Times New Roman" w:cs="Times New Roman"/>
          <w:color w:val="000000"/>
          <w:sz w:val="24"/>
          <w:szCs w:val="24"/>
        </w:rPr>
        <w:t xml:space="preserve"> внутреннего распорядка, существующих инструкций и памяток по обеспечению антитеррористической защищенности, пожарной безопасности </w:t>
      </w:r>
      <w:r w:rsidR="00A807DD" w:rsidRPr="00820D81">
        <w:rPr>
          <w:rFonts w:ascii="Times New Roman" w:hAnsi="Times New Roman" w:cs="Times New Roman"/>
          <w:color w:val="000000"/>
          <w:sz w:val="24"/>
          <w:szCs w:val="24"/>
        </w:rPr>
        <w:t>школы, обеспечению</w:t>
      </w:r>
      <w:r w:rsidRPr="00820D81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 при проведении </w:t>
      </w:r>
      <w:r w:rsidR="00A807DD" w:rsidRPr="00820D81">
        <w:rPr>
          <w:rFonts w:ascii="Times New Roman" w:hAnsi="Times New Roman" w:cs="Times New Roman"/>
          <w:color w:val="000000"/>
          <w:sz w:val="24"/>
          <w:szCs w:val="24"/>
        </w:rPr>
        <w:t>праздников, спортивных</w:t>
      </w:r>
      <w:r w:rsidRPr="00820D81">
        <w:rPr>
          <w:rFonts w:ascii="Times New Roman" w:hAnsi="Times New Roman" w:cs="Times New Roman"/>
          <w:color w:val="000000"/>
          <w:sz w:val="24"/>
          <w:szCs w:val="24"/>
        </w:rPr>
        <w:t xml:space="preserve"> состязаний и иных оздоровительно-массовых мероприятий.</w:t>
      </w:r>
    </w:p>
    <w:p w:rsidR="00A043E4" w:rsidRDefault="00A043E4" w:rsidP="00A043E4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0D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043E4" w:rsidRPr="00820D81" w:rsidRDefault="00A043E4" w:rsidP="00A043E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Структура системы безопасности МБУ ДО «СШ ЗВС»</w:t>
      </w:r>
    </w:p>
    <w:p w:rsidR="00A043E4" w:rsidRPr="00820D81" w:rsidRDefault="00A043E4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5307C01D" wp14:editId="6B61F5E5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074410" cy="2628900"/>
            <wp:effectExtent l="0" t="0" r="0" b="0"/>
            <wp:wrapSquare wrapText="bothSides"/>
            <wp:docPr id="3" name="Рисунок 3" descr="https://documents.infourok.ru/61f6630e-122e-442b-841c-2aff690e82cd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61f6630e-122e-442b-841c-2aff690e82cd/0/image0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4891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0D81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A043E4" w:rsidRPr="00820D81" w:rsidRDefault="00E01378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A043E4" w:rsidRPr="00820D81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Пожарная безопасность.</w:t>
        </w:r>
      </w:hyperlink>
    </w:p>
    <w:p w:rsidR="00A043E4" w:rsidRPr="00820D81" w:rsidRDefault="00A043E4" w:rsidP="00BE6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 xml:space="preserve">реализация комплекса мероприятий, направленных на предупреждение </w:t>
      </w:r>
      <w:r w:rsidR="00A807DD" w:rsidRPr="00820D81">
        <w:rPr>
          <w:rFonts w:ascii="Times New Roman" w:hAnsi="Times New Roman" w:cs="Times New Roman"/>
          <w:sz w:val="24"/>
          <w:szCs w:val="24"/>
        </w:rPr>
        <w:t>и исключение</w:t>
      </w:r>
      <w:r w:rsidRPr="00820D81">
        <w:rPr>
          <w:rFonts w:ascii="Times New Roman" w:hAnsi="Times New Roman" w:cs="Times New Roman"/>
          <w:sz w:val="24"/>
          <w:szCs w:val="24"/>
        </w:rPr>
        <w:t xml:space="preserve"> пожаров в школе;</w:t>
      </w:r>
    </w:p>
    <w:p w:rsidR="00A043E4" w:rsidRPr="00820D81" w:rsidRDefault="00A807DD" w:rsidP="00BE6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отсутствие неисправностей</w:t>
      </w:r>
      <w:r w:rsidR="00A043E4" w:rsidRPr="00820D81">
        <w:rPr>
          <w:rFonts w:ascii="Times New Roman" w:hAnsi="Times New Roman" w:cs="Times New Roman"/>
          <w:sz w:val="24"/>
          <w:szCs w:val="24"/>
        </w:rPr>
        <w:t xml:space="preserve"> систем автоматической пожарной сигнализации, оповещения людей при пожаре;</w:t>
      </w:r>
    </w:p>
    <w:p w:rsidR="00A043E4" w:rsidRPr="00820D81" w:rsidRDefault="00A043E4" w:rsidP="00BE6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 xml:space="preserve">укомплектованность спортивной </w:t>
      </w:r>
      <w:r w:rsidR="00A807DD" w:rsidRPr="00820D81">
        <w:rPr>
          <w:rFonts w:ascii="Times New Roman" w:hAnsi="Times New Roman" w:cs="Times New Roman"/>
          <w:sz w:val="24"/>
          <w:szCs w:val="24"/>
        </w:rPr>
        <w:t>школы первичными</w:t>
      </w:r>
      <w:r w:rsidRPr="00820D81">
        <w:rPr>
          <w:rFonts w:ascii="Times New Roman" w:hAnsi="Times New Roman" w:cs="Times New Roman"/>
          <w:sz w:val="24"/>
          <w:szCs w:val="24"/>
        </w:rPr>
        <w:t xml:space="preserve"> средствами </w:t>
      </w:r>
      <w:r w:rsidR="00A807DD" w:rsidRPr="00820D81">
        <w:rPr>
          <w:rFonts w:ascii="Times New Roman" w:hAnsi="Times New Roman" w:cs="Times New Roman"/>
          <w:sz w:val="24"/>
          <w:szCs w:val="24"/>
        </w:rPr>
        <w:t>пожаротушения; </w:t>
      </w:r>
      <w:r w:rsidR="00A807DD" w:rsidRPr="00A807DD">
        <w:rPr>
          <w:rFonts w:ascii="Times New Roman" w:hAnsi="Times New Roman" w:cs="Times New Roman"/>
          <w:sz w:val="24"/>
          <w:szCs w:val="24"/>
        </w:rPr>
        <w:t>периодическая</w:t>
      </w:r>
      <w:r w:rsidRPr="00820D81">
        <w:rPr>
          <w:rFonts w:ascii="Times New Roman" w:hAnsi="Times New Roman" w:cs="Times New Roman"/>
          <w:sz w:val="24"/>
          <w:szCs w:val="24"/>
        </w:rPr>
        <w:t xml:space="preserve"> их проверка 2 раза в год;  </w:t>
      </w:r>
    </w:p>
    <w:p w:rsidR="00A043E4" w:rsidRPr="00820D81" w:rsidRDefault="00A043E4" w:rsidP="00BE6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выполнение работ по противопожарной обработке путей эвакуации;</w:t>
      </w:r>
    </w:p>
    <w:p w:rsidR="00ED3F0B" w:rsidRPr="00534025" w:rsidRDefault="00A043E4" w:rsidP="00BE607A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 xml:space="preserve">наличие и </w:t>
      </w:r>
      <w:r w:rsidR="00A807DD" w:rsidRPr="00820D81">
        <w:rPr>
          <w:rFonts w:ascii="Times New Roman" w:hAnsi="Times New Roman" w:cs="Times New Roman"/>
          <w:sz w:val="24"/>
          <w:szCs w:val="24"/>
        </w:rPr>
        <w:t>исправность источников</w:t>
      </w:r>
      <w:r w:rsidRPr="00820D81">
        <w:rPr>
          <w:rFonts w:ascii="Times New Roman" w:hAnsi="Times New Roman" w:cs="Times New Roman"/>
          <w:sz w:val="24"/>
          <w:szCs w:val="24"/>
        </w:rPr>
        <w:t xml:space="preserve"> наружного противопожарного водоснабжения, периодическая их проверка службами ОГПН МЧС.</w:t>
      </w:r>
    </w:p>
    <w:p w:rsidR="00A043E4" w:rsidRPr="00820D81" w:rsidRDefault="00E01378" w:rsidP="00A043E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043E4" w:rsidRPr="00820D81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>Антитеррористическая защищенность</w:t>
        </w:r>
      </w:hyperlink>
      <w:r w:rsidR="00A043E4" w:rsidRPr="00820D81">
        <w:rPr>
          <w:rFonts w:ascii="Times New Roman" w:hAnsi="Times New Roman" w:cs="Times New Roman"/>
          <w:sz w:val="24"/>
          <w:szCs w:val="24"/>
        </w:rPr>
        <w:t>.</w:t>
      </w:r>
    </w:p>
    <w:p w:rsidR="00A043E4" w:rsidRPr="00820D81" w:rsidRDefault="00A043E4" w:rsidP="00BE6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реализация плана по антитеррористической деятельности школы;</w:t>
      </w:r>
    </w:p>
    <w:p w:rsidR="00A043E4" w:rsidRPr="00820D81" w:rsidRDefault="00A043E4" w:rsidP="00BE6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подготовка обучающихся и сотрудников школы к действиям при угрозе и возникновении акта   терроризма в образовательном учреждении;</w:t>
      </w:r>
      <w:r w:rsidRPr="00820D81">
        <w:rPr>
          <w:rFonts w:ascii="Times New Roman" w:hAnsi="Times New Roman" w:cs="Times New Roman"/>
          <w:color w:val="FF6600"/>
          <w:sz w:val="24"/>
          <w:szCs w:val="24"/>
        </w:rPr>
        <w:t> </w:t>
      </w:r>
      <w:r w:rsidRPr="00820D81">
        <w:rPr>
          <w:rFonts w:ascii="Times New Roman" w:hAnsi="Times New Roman" w:cs="Times New Roman"/>
          <w:sz w:val="24"/>
          <w:szCs w:val="24"/>
        </w:rPr>
        <w:t>  </w:t>
      </w:r>
    </w:p>
    <w:p w:rsidR="00A043E4" w:rsidRPr="00820D81" w:rsidRDefault="00A043E4" w:rsidP="00BE6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предупреждения, выявления, пресечения террористической деятельности и минимизации ее последствий;</w:t>
      </w:r>
    </w:p>
    <w:p w:rsidR="00A043E4" w:rsidRPr="00820D81" w:rsidRDefault="00A043E4" w:rsidP="00BE607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>выявления и устранения причин и условий, способствующих осуществлению террористической деятельности.</w:t>
      </w:r>
    </w:p>
    <w:p w:rsidR="00A043E4" w:rsidRPr="00820D81" w:rsidRDefault="00E01378" w:rsidP="00A043E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hyperlink r:id="rId14" w:history="1">
        <w:r w:rsidR="00A043E4" w:rsidRPr="00820D81">
          <w:rPr>
            <w:rFonts w:ascii="Times New Roman" w:hAnsi="Times New Roman" w:cs="Times New Roman"/>
            <w:b/>
            <w:color w:val="000000"/>
            <w:sz w:val="24"/>
            <w:szCs w:val="24"/>
          </w:rPr>
          <w:t>Безопасность дорожного движения</w:t>
        </w:r>
      </w:hyperlink>
      <w:r w:rsidR="00A043E4" w:rsidRPr="00820D81">
        <w:rPr>
          <w:rFonts w:ascii="Times New Roman" w:hAnsi="Times New Roman" w:cs="Times New Roman"/>
          <w:b/>
          <w:sz w:val="24"/>
          <w:szCs w:val="24"/>
        </w:rPr>
        <w:t>.</w:t>
      </w:r>
      <w:r w:rsidR="00A043E4" w:rsidRPr="00820D81">
        <w:rPr>
          <w:rFonts w:ascii="Times New Roman" w:hAnsi="Times New Roman" w:cs="Times New Roman"/>
          <w:b/>
          <w:color w:val="000000"/>
          <w:sz w:val="24"/>
          <w:szCs w:val="24"/>
        </w:rPr>
        <w:t>      </w:t>
      </w:r>
    </w:p>
    <w:p w:rsidR="00A043E4" w:rsidRPr="00820D81" w:rsidRDefault="00A043E4" w:rsidP="00BE607A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0D81">
        <w:rPr>
          <w:rFonts w:ascii="Times New Roman" w:hAnsi="Times New Roman" w:cs="Times New Roman"/>
          <w:sz w:val="24"/>
          <w:szCs w:val="24"/>
        </w:rPr>
        <w:t xml:space="preserve">реализация плана </w:t>
      </w:r>
      <w:r w:rsidR="00A807DD" w:rsidRPr="00820D81">
        <w:rPr>
          <w:rFonts w:ascii="Times New Roman" w:hAnsi="Times New Roman" w:cs="Times New Roman"/>
          <w:sz w:val="24"/>
          <w:szCs w:val="24"/>
        </w:rPr>
        <w:t>работы по</w:t>
      </w:r>
      <w:r w:rsidRPr="00820D81">
        <w:rPr>
          <w:rFonts w:ascii="Times New Roman" w:hAnsi="Times New Roman" w:cs="Times New Roman"/>
          <w:sz w:val="24"/>
          <w:szCs w:val="24"/>
        </w:rPr>
        <w:t xml:space="preserve"> профилактике дорожно-транспортных </w:t>
      </w:r>
      <w:r w:rsidR="00A807DD" w:rsidRPr="00820D81">
        <w:rPr>
          <w:rFonts w:ascii="Times New Roman" w:hAnsi="Times New Roman" w:cs="Times New Roman"/>
          <w:sz w:val="24"/>
          <w:szCs w:val="24"/>
        </w:rPr>
        <w:t>происшествий в школе</w:t>
      </w:r>
      <w:r w:rsidRPr="00820D81">
        <w:rPr>
          <w:rFonts w:ascii="Times New Roman" w:hAnsi="Times New Roman" w:cs="Times New Roman"/>
          <w:sz w:val="24"/>
          <w:szCs w:val="24"/>
        </w:rPr>
        <w:t>;</w:t>
      </w: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9F563F">
        <w:rPr>
          <w:rFonts w:eastAsiaTheme="minorHAnsi"/>
          <w:lang w:eastAsia="en-US"/>
        </w:rPr>
        <w:lastRenderedPageBreak/>
        <w:drawing>
          <wp:inline distT="0" distB="0" distL="0" distR="0" wp14:anchorId="51EFE0D7" wp14:editId="0710610C">
            <wp:extent cx="5939790" cy="6715905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671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9F563F" w:rsidRDefault="009F563F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833448" w:rsidRDefault="00833448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</w:p>
    <w:p w:rsidR="001F11F5" w:rsidRPr="00A219CE" w:rsidRDefault="00A219CE" w:rsidP="009E0AC0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 w:rsidRPr="00A219CE">
        <w:rPr>
          <w:b/>
          <w:bCs/>
        </w:rPr>
        <w:lastRenderedPageBreak/>
        <w:t>Приложение 1</w:t>
      </w:r>
    </w:p>
    <w:p w:rsidR="00A219CE" w:rsidRPr="00A219CE" w:rsidRDefault="00A219CE" w:rsidP="00A219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A219CE" w:rsidRPr="00A219CE" w:rsidRDefault="00A219CE" w:rsidP="00A219C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19CE">
        <w:rPr>
          <w:b/>
          <w:bCs/>
        </w:rPr>
        <w:t>ПОКАЗАТЕЛИ</w:t>
      </w:r>
    </w:p>
    <w:p w:rsidR="001F11F5" w:rsidRPr="009E0AC0" w:rsidRDefault="00A219CE" w:rsidP="009E0AC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A219CE">
        <w:rPr>
          <w:b/>
          <w:bCs/>
        </w:rPr>
        <w:t xml:space="preserve">ДЕЯТЕЛЬНОСТИ </w:t>
      </w:r>
      <w:r w:rsidR="00713C0B">
        <w:rPr>
          <w:b/>
          <w:bCs/>
        </w:rPr>
        <w:t>МБУ ДО</w:t>
      </w:r>
      <w:r w:rsidR="00F16A0B">
        <w:rPr>
          <w:b/>
          <w:bCs/>
        </w:rPr>
        <w:t xml:space="preserve"> «</w:t>
      </w:r>
      <w:r>
        <w:rPr>
          <w:b/>
          <w:bCs/>
        </w:rPr>
        <w:t>СШ ПО ЗИМНИМ ВИДАМ СПОРТА»</w:t>
      </w: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6960"/>
        <w:gridCol w:w="1801"/>
      </w:tblGrid>
      <w:tr w:rsidR="00A219CE" w:rsidRPr="00A219CE" w:rsidTr="008150C2">
        <w:trPr>
          <w:trHeight w:val="457"/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 xml:space="preserve">N </w:t>
            </w:r>
            <w:proofErr w:type="gramStart"/>
            <w:r w:rsidRPr="00A219CE">
              <w:t>п</w:t>
            </w:r>
            <w:proofErr w:type="gramEnd"/>
            <w:r w:rsidRPr="00A219CE"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Показатели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Единица измерения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</w:pPr>
            <w:bookmarkStart w:id="0" w:name="Par746"/>
            <w:bookmarkEnd w:id="0"/>
            <w:r w:rsidRPr="00A219CE">
              <w:t>1.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C774CD" w:rsidRDefault="00A219CE" w:rsidP="006E41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C774CD">
              <w:rPr>
                <w:b/>
              </w:rPr>
              <w:t>Образовательная деятельность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Общая численность учащихся,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E93E6E" w:rsidP="009B2D3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559</w:t>
            </w:r>
            <w:r w:rsidR="00A219CE" w:rsidRPr="00A219CE">
              <w:t xml:space="preserve"> человек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Детей дошкольного возраста (3 - 7 лет)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E93E6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201</w:t>
            </w:r>
            <w:r w:rsidR="00A219CE" w:rsidRPr="00A219CE">
              <w:t xml:space="preserve"> человек</w:t>
            </w:r>
            <w:r w:rsidR="009B2D32">
              <w:t>а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Дете</w:t>
            </w:r>
            <w:r w:rsidR="004D48F6">
              <w:t>й младшего школьного возраста (8</w:t>
            </w:r>
            <w:r w:rsidRPr="00A219CE">
              <w:t xml:space="preserve"> - 11 лет)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E93E6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168</w:t>
            </w:r>
            <w:r w:rsidR="00A219CE" w:rsidRPr="00A219CE">
              <w:t xml:space="preserve"> человек</w:t>
            </w:r>
            <w:r w:rsidR="009B2D32">
              <w:t>а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Детей</w:t>
            </w:r>
            <w:r w:rsidR="004D48F6">
              <w:t xml:space="preserve"> среднего школьного возраста (12</w:t>
            </w:r>
            <w:r w:rsidRPr="00A219CE">
              <w:t xml:space="preserve"> - 15 лет)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713C0B" w:rsidP="00E9021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E93E6E">
              <w:t>55</w:t>
            </w:r>
            <w:r w:rsidR="00A219CE" w:rsidRPr="00A219CE">
              <w:t xml:space="preserve"> человек</w:t>
            </w:r>
            <w:r w:rsidR="009B2D32">
              <w:t>а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4D48F6">
            <w:pPr>
              <w:widowControl w:val="0"/>
              <w:autoSpaceDE w:val="0"/>
              <w:autoSpaceDN w:val="0"/>
              <w:adjustRightInd w:val="0"/>
            </w:pPr>
            <w:r w:rsidRPr="00A219CE">
              <w:t xml:space="preserve">Детей </w:t>
            </w:r>
            <w:r w:rsidR="004D48F6">
              <w:t>старшего школьного возраста (16</w:t>
            </w:r>
            <w:r w:rsidRPr="00A219CE">
              <w:t xml:space="preserve"> - 1</w:t>
            </w:r>
            <w:r w:rsidR="004D48F6">
              <w:t>8</w:t>
            </w:r>
            <w:r w:rsidRPr="00A219CE">
              <w:t xml:space="preserve"> лет)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E93E6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  <w:r w:rsidR="00A219CE" w:rsidRPr="00A219CE">
              <w:t xml:space="preserve"> человек</w:t>
            </w:r>
            <w:r w:rsidR="009B2D32">
              <w:t>а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 учащихся, обучающихся по образовательным программам по договорам об оказании платных образовательных услуг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D38" w:rsidRDefault="004A0D38" w:rsidP="006E41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E93E6E" w:rsidP="00E93E6E">
            <w:pPr>
              <w:widowControl w:val="0"/>
              <w:autoSpaceDE w:val="0"/>
              <w:autoSpaceDN w:val="0"/>
              <w:adjustRightInd w:val="0"/>
              <w:ind w:left="-117" w:right="-75"/>
              <w:jc w:val="center"/>
            </w:pPr>
            <w:r>
              <w:t>275 человек/49</w:t>
            </w:r>
            <w:r w:rsidR="00A219CE" w:rsidRPr="009E0AC0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1.6.1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Учащиеся с ограниченными возможностями здоровья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1.6.2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Дети-сироты, дети, оставшиеся без попечения родителей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E93E6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E6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1.6.3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Дети-мигранты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E93E6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3E6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1.6.4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Дети, попавшие в трудную жизненную ситуацию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E93E6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E93E6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0 человек/0%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452196" w:rsidRDefault="00017E47" w:rsidP="00017E4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949</w:t>
            </w:r>
            <w:r w:rsidR="00452196" w:rsidRPr="00017E47">
              <w:t xml:space="preserve"> человек/ </w:t>
            </w:r>
            <w:r w:rsidRPr="00017E47">
              <w:t>170</w:t>
            </w:r>
            <w:r w:rsidR="00A219CE" w:rsidRPr="00017E47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На муниципальном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4A0D38" w:rsidRDefault="00E93E6E" w:rsidP="006E41FA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757</w:t>
            </w:r>
            <w:r w:rsidR="00017E47">
              <w:t xml:space="preserve"> человек/ 135</w:t>
            </w:r>
            <w:r w:rsidR="00A219CE" w:rsidRPr="00452196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На региональном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9E0AC0" w:rsidRDefault="00E93E6E" w:rsidP="009E0AC0">
            <w:pPr>
              <w:widowControl w:val="0"/>
              <w:autoSpaceDE w:val="0"/>
              <w:autoSpaceDN w:val="0"/>
              <w:adjustRightInd w:val="0"/>
              <w:ind w:left="-117" w:right="-75"/>
              <w:jc w:val="center"/>
            </w:pPr>
            <w:r>
              <w:t>124</w:t>
            </w:r>
            <w:r w:rsidR="009E0AC0">
              <w:t xml:space="preserve"> человек/</w:t>
            </w:r>
            <w:r w:rsidR="00017E47">
              <w:t>22</w:t>
            </w:r>
            <w:r w:rsidR="00A219CE" w:rsidRPr="008F4B35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На межрегиональном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5224E0" w:rsidRDefault="00E93E6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017E47">
              <w:t>0 человек/ 4</w:t>
            </w:r>
            <w:r w:rsidR="00A219CE" w:rsidRPr="005224E0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C804C2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C804C2">
              <w:t>На федеральном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C804C2" w:rsidRDefault="00E93E6E" w:rsidP="004D3B4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4D3B4B" w:rsidRPr="00C804C2">
              <w:t>8</w:t>
            </w:r>
            <w:r w:rsidR="00017E47">
              <w:t xml:space="preserve"> человек/9</w:t>
            </w:r>
            <w:r w:rsidR="00A219CE" w:rsidRPr="00C804C2">
              <w:t>%</w:t>
            </w:r>
          </w:p>
        </w:tc>
      </w:tr>
      <w:tr w:rsidR="00A219CE" w:rsidRPr="00A219CE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219CE">
              <w:t>1.8.5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A219CE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A219CE">
              <w:t>На международном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5224E0" w:rsidRDefault="00FF20E9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224E0">
              <w:t>0 человек/0</w:t>
            </w:r>
            <w:r w:rsidR="00A219CE" w:rsidRPr="005224E0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0D1" w:rsidRPr="00F1118F" w:rsidRDefault="00E210D1" w:rsidP="006E41FA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A219CE" w:rsidRPr="00F1118F" w:rsidRDefault="00017E47" w:rsidP="00017E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267 </w:t>
            </w:r>
            <w:r w:rsidR="005224E0" w:rsidRPr="00F1118F">
              <w:t xml:space="preserve">человек/ </w:t>
            </w:r>
            <w:r>
              <w:t>48</w:t>
            </w:r>
            <w:r w:rsidR="00A219CE" w:rsidRPr="00F1118F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1.9.1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муниципальном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017E4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</w:t>
            </w:r>
            <w:r w:rsidR="00A219CE" w:rsidRPr="00F1118F">
              <w:t xml:space="preserve"> человек/ </w:t>
            </w:r>
            <w:r>
              <w:t>33</w:t>
            </w:r>
            <w:r w:rsidR="00A219CE" w:rsidRPr="00F1118F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1.9.2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региональном уровне</w:t>
            </w:r>
            <w:r w:rsidR="001E183C" w:rsidRPr="00F1118F">
              <w:t xml:space="preserve">                                 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F1118F" w:rsidP="0008169F">
            <w:pPr>
              <w:widowControl w:val="0"/>
              <w:autoSpaceDE w:val="0"/>
              <w:autoSpaceDN w:val="0"/>
              <w:adjustRightInd w:val="0"/>
              <w:ind w:left="-117"/>
            </w:pPr>
            <w:r>
              <w:t xml:space="preserve"> </w:t>
            </w:r>
            <w:r w:rsidR="00017E47">
              <w:t>80</w:t>
            </w:r>
            <w:r>
              <w:t xml:space="preserve"> </w:t>
            </w:r>
            <w:r w:rsidRPr="00F1118F">
              <w:t xml:space="preserve">человек/ </w:t>
            </w:r>
            <w:r w:rsidR="00017E47">
              <w:t>14</w:t>
            </w:r>
            <w:r w:rsidR="00A219CE" w:rsidRPr="00F1118F">
              <w:t>%</w:t>
            </w:r>
            <w:r w:rsidR="00452196" w:rsidRPr="00F1118F">
              <w:t xml:space="preserve"> 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lastRenderedPageBreak/>
              <w:t>1.9.3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межрегиональном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 человек/1</w:t>
            </w:r>
            <w:r w:rsidR="00A219CE" w:rsidRPr="00F1118F">
              <w:t>%</w:t>
            </w:r>
          </w:p>
        </w:tc>
      </w:tr>
      <w:tr w:rsidR="00A219CE" w:rsidRPr="00F1118F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1.9.4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федеральном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F1118F">
            <w:pPr>
              <w:widowControl w:val="0"/>
              <w:autoSpaceDE w:val="0"/>
              <w:autoSpaceDN w:val="0"/>
              <w:adjustRightInd w:val="0"/>
            </w:pPr>
            <w:r>
              <w:t>20</w:t>
            </w:r>
            <w:r w:rsidR="00452196" w:rsidRPr="00F1118F">
              <w:t xml:space="preserve">человек/ </w:t>
            </w:r>
            <w:r>
              <w:t>0</w:t>
            </w:r>
            <w:r w:rsidR="00A219CE" w:rsidRPr="00F1118F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1.9.5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международном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 человек/0%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15человек/3%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Муниципального уровня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9CE" w:rsidRPr="00F1118F" w:rsidRDefault="005224E0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</w:t>
            </w:r>
            <w:r w:rsidR="004A0D38" w:rsidRPr="00F1118F">
              <w:t xml:space="preserve"> </w:t>
            </w:r>
            <w:r w:rsidRPr="00F1118F">
              <w:t>чел./0</w:t>
            </w:r>
            <w:r w:rsidR="00A219CE" w:rsidRPr="00F1118F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Регионального уровня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0/0%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Межрегионального уровня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0/0%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Федерального уровня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15человек/3</w:t>
            </w:r>
            <w:r w:rsidR="00A219CE" w:rsidRPr="00F1118F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1.10.5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Международного уровня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0/0%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</w:t>
            </w:r>
            <w:r w:rsidR="00A219CE" w:rsidRPr="00F1118F">
              <w:t xml:space="preserve">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муниципальном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017E47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  <w:r w:rsidR="00A219CE" w:rsidRPr="00F1118F">
              <w:t xml:space="preserve">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региональном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1.11.3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межрегиональном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1.11.4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федеральном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1.11.5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F1118F">
              <w:t>На международном уровне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F1118F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1118F">
              <w:t>0 единиц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Общая численность педагогических работников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810626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18</w:t>
            </w:r>
            <w:r w:rsidR="00A219CE" w:rsidRPr="00017E47">
              <w:t xml:space="preserve"> человек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1.13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810626" w:rsidP="00276FE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17</w:t>
            </w:r>
            <w:r w:rsidR="00A219CE" w:rsidRPr="00017E47">
              <w:t xml:space="preserve"> чел./ </w:t>
            </w:r>
            <w:r w:rsidRPr="00017E47">
              <w:t>94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1.14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810626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17 чел./ 94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1.15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4A0D38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0</w:t>
            </w:r>
            <w:r w:rsidR="00A219CE" w:rsidRPr="00017E47">
              <w:t xml:space="preserve"> человек</w:t>
            </w:r>
            <w:r w:rsidRPr="00017E47">
              <w:t>/ 0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1.16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810626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 человек/ 6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1.17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EB200B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6</w:t>
            </w:r>
            <w:r w:rsidR="00A219CE" w:rsidRPr="00017E47">
              <w:t xml:space="preserve"> </w:t>
            </w:r>
            <w:r w:rsidR="002D0C51" w:rsidRPr="00017E47">
              <w:t xml:space="preserve">человек/ </w:t>
            </w:r>
            <w:r w:rsidR="00810626" w:rsidRPr="00017E47">
              <w:t>35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1.17.1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Высшая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9B4D3D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0/0%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1.17.2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Первая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1E183C" w:rsidP="00EB200B">
            <w:pPr>
              <w:widowControl w:val="0"/>
              <w:autoSpaceDE w:val="0"/>
              <w:autoSpaceDN w:val="0"/>
              <w:adjustRightInd w:val="0"/>
              <w:ind w:left="-117"/>
              <w:jc w:val="center"/>
            </w:pPr>
            <w:r w:rsidRPr="00017E47">
              <w:t xml:space="preserve"> </w:t>
            </w:r>
            <w:r w:rsidR="00EB200B" w:rsidRPr="00017E47">
              <w:t>6</w:t>
            </w:r>
            <w:r w:rsidRPr="00017E47">
              <w:t xml:space="preserve"> человек/</w:t>
            </w:r>
            <w:r w:rsidR="00810626" w:rsidRPr="00017E47">
              <w:t>35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1.18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8150C2" w:rsidP="008150C2">
            <w:pPr>
              <w:widowControl w:val="0"/>
              <w:autoSpaceDE w:val="0"/>
              <w:autoSpaceDN w:val="0"/>
              <w:adjustRightInd w:val="0"/>
            </w:pPr>
            <w:r w:rsidRPr="00017E47">
              <w:t>3</w:t>
            </w:r>
            <w:r w:rsidR="00A219CE" w:rsidRPr="00017E47">
              <w:t>человек</w:t>
            </w:r>
            <w:r w:rsidRPr="00017E47">
              <w:t>а</w:t>
            </w:r>
            <w:r w:rsidR="00A219CE" w:rsidRPr="00017E47">
              <w:t>/</w:t>
            </w:r>
            <w:r w:rsidR="009E0AC0" w:rsidRPr="00017E47">
              <w:t xml:space="preserve"> </w:t>
            </w:r>
            <w:r w:rsidRPr="00017E47">
              <w:t>18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1.18.1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До 5 лет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FE70EB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2</w:t>
            </w:r>
            <w:r w:rsidR="009B4D3D" w:rsidRPr="00017E47">
              <w:t xml:space="preserve"> человек</w:t>
            </w:r>
            <w:r w:rsidR="008150C2" w:rsidRPr="00017E47">
              <w:t>/ 12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1.18.2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Свыше 30 лет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EB200B" w:rsidP="00337CEE">
            <w:pPr>
              <w:widowControl w:val="0"/>
              <w:autoSpaceDE w:val="0"/>
              <w:autoSpaceDN w:val="0"/>
              <w:adjustRightInd w:val="0"/>
              <w:ind w:left="-117" w:right="-75"/>
              <w:jc w:val="center"/>
            </w:pPr>
            <w:r w:rsidRPr="00017E47">
              <w:t xml:space="preserve"> </w:t>
            </w:r>
            <w:r w:rsidR="00FE70EB" w:rsidRPr="00017E47">
              <w:t>1</w:t>
            </w:r>
            <w:r w:rsidR="009B4D3D" w:rsidRPr="00017E47">
              <w:t xml:space="preserve"> человек/ </w:t>
            </w:r>
            <w:r w:rsidR="008150C2" w:rsidRPr="00017E47">
              <w:t>6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1.19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3559FF" w:rsidP="00EB200B">
            <w:pPr>
              <w:widowControl w:val="0"/>
              <w:autoSpaceDE w:val="0"/>
              <w:autoSpaceDN w:val="0"/>
              <w:adjustRightInd w:val="0"/>
            </w:pPr>
            <w:r w:rsidRPr="00017E47">
              <w:t>2 человек/ 12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1.20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A219CE" w:rsidP="006E41FA">
            <w:pPr>
              <w:widowControl w:val="0"/>
              <w:autoSpaceDE w:val="0"/>
              <w:autoSpaceDN w:val="0"/>
              <w:adjustRightInd w:val="0"/>
            </w:pPr>
            <w:r w:rsidRPr="00017E47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017E47" w:rsidRDefault="003559FF" w:rsidP="009B4D3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17E47">
              <w:t>2</w:t>
            </w:r>
            <w:r w:rsidR="009B4D3D" w:rsidRPr="00017E47">
              <w:t xml:space="preserve"> </w:t>
            </w:r>
            <w:r w:rsidR="00A219CE" w:rsidRPr="00017E47">
              <w:t xml:space="preserve">человек/ </w:t>
            </w:r>
            <w:r w:rsidRPr="00017E47">
              <w:t>12</w:t>
            </w:r>
            <w:r w:rsidR="00A219CE" w:rsidRPr="00017E47">
              <w:t>%</w:t>
            </w:r>
          </w:p>
        </w:tc>
      </w:tr>
      <w:tr w:rsidR="00A219CE" w:rsidRPr="005A20C2" w:rsidTr="008150C2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2D0C51" w:rsidRDefault="00A219CE" w:rsidP="006E41F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0C51">
              <w:t>1.21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9CE" w:rsidRPr="002D0C51" w:rsidRDefault="00A219CE" w:rsidP="006E41FA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2D0C51">
              <w:t xml:space="preserve">Численность/удельный вес численности педагогических и административно-хозяйственных работников, прошедших за </w:t>
            </w:r>
            <w:r w:rsidRPr="002D0C51">
              <w:lastRenderedPageBreak/>
              <w:t>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19CE" w:rsidRPr="002D0C51" w:rsidRDefault="002D0C51" w:rsidP="009E0AC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D0C51">
              <w:lastRenderedPageBreak/>
              <w:t>23</w:t>
            </w:r>
            <w:r w:rsidR="00A219CE" w:rsidRPr="002D0C51">
              <w:t xml:space="preserve"> человек</w:t>
            </w:r>
            <w:r w:rsidRPr="002D0C51">
              <w:t>а</w:t>
            </w:r>
            <w:r w:rsidR="00A219CE" w:rsidRPr="002D0C51">
              <w:t xml:space="preserve">/ </w:t>
            </w:r>
            <w:r w:rsidR="00352B0E" w:rsidRPr="002D0C51">
              <w:t>100</w:t>
            </w:r>
            <w:r w:rsidR="00A219CE" w:rsidRPr="002D0C51">
              <w:t>%</w:t>
            </w:r>
          </w:p>
        </w:tc>
      </w:tr>
    </w:tbl>
    <w:p w:rsidR="001F11F5" w:rsidRPr="001F11F5" w:rsidRDefault="001D1EED" w:rsidP="00997413">
      <w:pPr>
        <w:pStyle w:val="a3"/>
        <w:rPr>
          <w:rFonts w:ascii="Times New Roman" w:hAnsi="Times New Roman" w:cs="Times New Roman"/>
          <w:sz w:val="20"/>
          <w:szCs w:val="20"/>
        </w:rPr>
      </w:pPr>
      <w:r w:rsidRPr="001D1E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drawing>
          <wp:inline distT="0" distB="0" distL="0" distR="0" wp14:anchorId="657835FD" wp14:editId="53C509E9">
            <wp:extent cx="5939790" cy="7243736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243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1F11F5" w:rsidRPr="001F11F5" w:rsidSect="007D48A7">
      <w:pgSz w:w="11906" w:h="16838" w:code="9"/>
      <w:pgMar w:top="709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78" w:rsidRDefault="00E01378" w:rsidP="00356751">
      <w:r>
        <w:separator/>
      </w:r>
    </w:p>
  </w:endnote>
  <w:endnote w:type="continuationSeparator" w:id="0">
    <w:p w:rsidR="00E01378" w:rsidRDefault="00E01378" w:rsidP="0035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138" w:rsidRDefault="00E00138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1D1EED">
      <w:rPr>
        <w:noProof/>
      </w:rPr>
      <w:t>21</w:t>
    </w:r>
    <w:r>
      <w:rPr>
        <w:noProof/>
      </w:rPr>
      <w:fldChar w:fldCharType="end"/>
    </w:r>
  </w:p>
  <w:p w:rsidR="00E00138" w:rsidRDefault="00E0013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78" w:rsidRDefault="00E01378" w:rsidP="00356751">
      <w:r>
        <w:separator/>
      </w:r>
    </w:p>
  </w:footnote>
  <w:footnote w:type="continuationSeparator" w:id="0">
    <w:p w:rsidR="00E01378" w:rsidRDefault="00E01378" w:rsidP="0035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F27999"/>
    <w:multiLevelType w:val="hybridMultilevel"/>
    <w:tmpl w:val="82300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1C7AE7"/>
    <w:multiLevelType w:val="hybridMultilevel"/>
    <w:tmpl w:val="94C25BE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0B7A729F"/>
    <w:multiLevelType w:val="hybridMultilevel"/>
    <w:tmpl w:val="1242C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DC35F3"/>
    <w:multiLevelType w:val="hybridMultilevel"/>
    <w:tmpl w:val="E0884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D47567"/>
    <w:multiLevelType w:val="hybridMultilevel"/>
    <w:tmpl w:val="5C406B2A"/>
    <w:lvl w:ilvl="0" w:tplc="9E3251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867C9A"/>
    <w:multiLevelType w:val="hybridMultilevel"/>
    <w:tmpl w:val="C23C0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847AFF"/>
    <w:multiLevelType w:val="hybridMultilevel"/>
    <w:tmpl w:val="83DA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F33A2"/>
    <w:multiLevelType w:val="hybridMultilevel"/>
    <w:tmpl w:val="78B4355C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2A5773C9"/>
    <w:multiLevelType w:val="hybridMultilevel"/>
    <w:tmpl w:val="8410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67090"/>
    <w:multiLevelType w:val="hybridMultilevel"/>
    <w:tmpl w:val="2D044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63E3F"/>
    <w:multiLevelType w:val="hybridMultilevel"/>
    <w:tmpl w:val="5A864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E26E1"/>
    <w:multiLevelType w:val="hybridMultilevel"/>
    <w:tmpl w:val="9FE81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18263E"/>
    <w:multiLevelType w:val="hybridMultilevel"/>
    <w:tmpl w:val="B27CDD8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4B79320A"/>
    <w:multiLevelType w:val="hybridMultilevel"/>
    <w:tmpl w:val="C674F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960E0C"/>
    <w:multiLevelType w:val="hybridMultilevel"/>
    <w:tmpl w:val="27AAE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B503D"/>
    <w:multiLevelType w:val="hybridMultilevel"/>
    <w:tmpl w:val="1038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5639C0"/>
    <w:multiLevelType w:val="hybridMultilevel"/>
    <w:tmpl w:val="79C8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252B96"/>
    <w:multiLevelType w:val="hybridMultilevel"/>
    <w:tmpl w:val="8C7A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D26EB"/>
    <w:multiLevelType w:val="hybridMultilevel"/>
    <w:tmpl w:val="662C2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8075DD"/>
    <w:multiLevelType w:val="hybridMultilevel"/>
    <w:tmpl w:val="ED56B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E57486"/>
    <w:multiLevelType w:val="hybridMultilevel"/>
    <w:tmpl w:val="2A1E1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5D1837"/>
    <w:multiLevelType w:val="hybridMultilevel"/>
    <w:tmpl w:val="E960B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082DAD"/>
    <w:multiLevelType w:val="hybridMultilevel"/>
    <w:tmpl w:val="F18E9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2"/>
  </w:num>
  <w:num w:numId="4">
    <w:abstractNumId w:val="9"/>
  </w:num>
  <w:num w:numId="5">
    <w:abstractNumId w:val="17"/>
  </w:num>
  <w:num w:numId="6">
    <w:abstractNumId w:val="16"/>
  </w:num>
  <w:num w:numId="7">
    <w:abstractNumId w:val="8"/>
  </w:num>
  <w:num w:numId="8">
    <w:abstractNumId w:val="22"/>
  </w:num>
  <w:num w:numId="9">
    <w:abstractNumId w:val="21"/>
  </w:num>
  <w:num w:numId="10">
    <w:abstractNumId w:val="18"/>
  </w:num>
  <w:num w:numId="11">
    <w:abstractNumId w:val="14"/>
  </w:num>
  <w:num w:numId="12">
    <w:abstractNumId w:val="24"/>
  </w:num>
  <w:num w:numId="13">
    <w:abstractNumId w:val="23"/>
  </w:num>
  <w:num w:numId="14">
    <w:abstractNumId w:val="26"/>
  </w:num>
  <w:num w:numId="15">
    <w:abstractNumId w:val="27"/>
  </w:num>
  <w:num w:numId="16">
    <w:abstractNumId w:val="13"/>
  </w:num>
  <w:num w:numId="17">
    <w:abstractNumId w:val="10"/>
  </w:num>
  <w:num w:numId="18">
    <w:abstractNumId w:val="15"/>
  </w:num>
  <w:num w:numId="19">
    <w:abstractNumId w:val="7"/>
  </w:num>
  <w:num w:numId="20">
    <w:abstractNumId w:val="19"/>
  </w:num>
  <w:num w:numId="21">
    <w:abstractNumId w:val="25"/>
  </w:num>
  <w:num w:numId="22">
    <w:abstractNumId w:val="20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07"/>
    <w:rsid w:val="00001368"/>
    <w:rsid w:val="00011BC6"/>
    <w:rsid w:val="00017E47"/>
    <w:rsid w:val="00024B89"/>
    <w:rsid w:val="00027480"/>
    <w:rsid w:val="00042A39"/>
    <w:rsid w:val="00043520"/>
    <w:rsid w:val="000676A5"/>
    <w:rsid w:val="00067EFF"/>
    <w:rsid w:val="000733D0"/>
    <w:rsid w:val="00075686"/>
    <w:rsid w:val="000776DA"/>
    <w:rsid w:val="0008169F"/>
    <w:rsid w:val="000817F1"/>
    <w:rsid w:val="00085F1D"/>
    <w:rsid w:val="00087296"/>
    <w:rsid w:val="000872B9"/>
    <w:rsid w:val="00087D8D"/>
    <w:rsid w:val="0009587F"/>
    <w:rsid w:val="0009605E"/>
    <w:rsid w:val="000A7B11"/>
    <w:rsid w:val="000B53CC"/>
    <w:rsid w:val="000C0DA2"/>
    <w:rsid w:val="000C6645"/>
    <w:rsid w:val="000E3039"/>
    <w:rsid w:val="000F2BA2"/>
    <w:rsid w:val="000F44A8"/>
    <w:rsid w:val="000F49A8"/>
    <w:rsid w:val="000F6E84"/>
    <w:rsid w:val="00102B36"/>
    <w:rsid w:val="00122B2D"/>
    <w:rsid w:val="0013120C"/>
    <w:rsid w:val="00132EB8"/>
    <w:rsid w:val="00162915"/>
    <w:rsid w:val="00163E89"/>
    <w:rsid w:val="00165ADD"/>
    <w:rsid w:val="00185A94"/>
    <w:rsid w:val="00186306"/>
    <w:rsid w:val="00187273"/>
    <w:rsid w:val="00192354"/>
    <w:rsid w:val="001941AE"/>
    <w:rsid w:val="00197BD3"/>
    <w:rsid w:val="001A010D"/>
    <w:rsid w:val="001A2B2A"/>
    <w:rsid w:val="001A69DA"/>
    <w:rsid w:val="001A7F1D"/>
    <w:rsid w:val="001B410E"/>
    <w:rsid w:val="001C4603"/>
    <w:rsid w:val="001D1EED"/>
    <w:rsid w:val="001E183C"/>
    <w:rsid w:val="001E243D"/>
    <w:rsid w:val="001E67C4"/>
    <w:rsid w:val="001F11F5"/>
    <w:rsid w:val="001F6595"/>
    <w:rsid w:val="001F7896"/>
    <w:rsid w:val="00204425"/>
    <w:rsid w:val="00210AE6"/>
    <w:rsid w:val="00210D16"/>
    <w:rsid w:val="00214559"/>
    <w:rsid w:val="002232D7"/>
    <w:rsid w:val="002367FA"/>
    <w:rsid w:val="00240351"/>
    <w:rsid w:val="00240DDC"/>
    <w:rsid w:val="002435EA"/>
    <w:rsid w:val="00244925"/>
    <w:rsid w:val="00247087"/>
    <w:rsid w:val="00250596"/>
    <w:rsid w:val="00266E64"/>
    <w:rsid w:val="00276FEA"/>
    <w:rsid w:val="00277A20"/>
    <w:rsid w:val="00280089"/>
    <w:rsid w:val="0028268B"/>
    <w:rsid w:val="0029076D"/>
    <w:rsid w:val="002960D2"/>
    <w:rsid w:val="002A371B"/>
    <w:rsid w:val="002A40B7"/>
    <w:rsid w:val="002B1E7F"/>
    <w:rsid w:val="002B38C9"/>
    <w:rsid w:val="002C1E56"/>
    <w:rsid w:val="002C3C72"/>
    <w:rsid w:val="002C6386"/>
    <w:rsid w:val="002C774B"/>
    <w:rsid w:val="002D0C51"/>
    <w:rsid w:val="002D53CF"/>
    <w:rsid w:val="002E7D86"/>
    <w:rsid w:val="00300C07"/>
    <w:rsid w:val="00313D2A"/>
    <w:rsid w:val="00315B4B"/>
    <w:rsid w:val="00320D0E"/>
    <w:rsid w:val="00320E61"/>
    <w:rsid w:val="00322449"/>
    <w:rsid w:val="003240DF"/>
    <w:rsid w:val="00337CEE"/>
    <w:rsid w:val="003421FE"/>
    <w:rsid w:val="00342778"/>
    <w:rsid w:val="00342F64"/>
    <w:rsid w:val="00352884"/>
    <w:rsid w:val="00352B0E"/>
    <w:rsid w:val="0035433C"/>
    <w:rsid w:val="00355761"/>
    <w:rsid w:val="003559FF"/>
    <w:rsid w:val="00356490"/>
    <w:rsid w:val="00356751"/>
    <w:rsid w:val="003678F3"/>
    <w:rsid w:val="00370CCC"/>
    <w:rsid w:val="00372A0E"/>
    <w:rsid w:val="00377762"/>
    <w:rsid w:val="0038198F"/>
    <w:rsid w:val="0038374A"/>
    <w:rsid w:val="00396FDD"/>
    <w:rsid w:val="003A0C17"/>
    <w:rsid w:val="003A52EF"/>
    <w:rsid w:val="003B21F8"/>
    <w:rsid w:val="003B659D"/>
    <w:rsid w:val="003E3B46"/>
    <w:rsid w:val="003E6D16"/>
    <w:rsid w:val="003F3847"/>
    <w:rsid w:val="0040332E"/>
    <w:rsid w:val="00404D90"/>
    <w:rsid w:val="00420086"/>
    <w:rsid w:val="00422E1B"/>
    <w:rsid w:val="00424DF3"/>
    <w:rsid w:val="00425E94"/>
    <w:rsid w:val="00434B78"/>
    <w:rsid w:val="00435D2B"/>
    <w:rsid w:val="00450DE8"/>
    <w:rsid w:val="00452196"/>
    <w:rsid w:val="00453319"/>
    <w:rsid w:val="004546F0"/>
    <w:rsid w:val="00463FA6"/>
    <w:rsid w:val="00480050"/>
    <w:rsid w:val="0048140F"/>
    <w:rsid w:val="00482A2B"/>
    <w:rsid w:val="00482DA5"/>
    <w:rsid w:val="00492AC3"/>
    <w:rsid w:val="004A0D38"/>
    <w:rsid w:val="004B0293"/>
    <w:rsid w:val="004C1147"/>
    <w:rsid w:val="004D18FF"/>
    <w:rsid w:val="004D3B4B"/>
    <w:rsid w:val="004D48F6"/>
    <w:rsid w:val="004D66A1"/>
    <w:rsid w:val="004E7612"/>
    <w:rsid w:val="004F019C"/>
    <w:rsid w:val="004F099C"/>
    <w:rsid w:val="004F0C11"/>
    <w:rsid w:val="004F4197"/>
    <w:rsid w:val="00501470"/>
    <w:rsid w:val="005055D5"/>
    <w:rsid w:val="005065F0"/>
    <w:rsid w:val="00517276"/>
    <w:rsid w:val="005222E1"/>
    <w:rsid w:val="005224E0"/>
    <w:rsid w:val="00526AD8"/>
    <w:rsid w:val="005332B8"/>
    <w:rsid w:val="00534025"/>
    <w:rsid w:val="0054118D"/>
    <w:rsid w:val="00553D7B"/>
    <w:rsid w:val="00555B8A"/>
    <w:rsid w:val="0056020C"/>
    <w:rsid w:val="00571902"/>
    <w:rsid w:val="00572F31"/>
    <w:rsid w:val="0058066F"/>
    <w:rsid w:val="0058296D"/>
    <w:rsid w:val="005A1B5F"/>
    <w:rsid w:val="005A20C2"/>
    <w:rsid w:val="005A4C7F"/>
    <w:rsid w:val="005B34FA"/>
    <w:rsid w:val="005B4269"/>
    <w:rsid w:val="005B495B"/>
    <w:rsid w:val="005B70FF"/>
    <w:rsid w:val="005C6748"/>
    <w:rsid w:val="005F1CC7"/>
    <w:rsid w:val="006017DE"/>
    <w:rsid w:val="006106C1"/>
    <w:rsid w:val="00625960"/>
    <w:rsid w:val="00627012"/>
    <w:rsid w:val="00631F93"/>
    <w:rsid w:val="006364C9"/>
    <w:rsid w:val="00637376"/>
    <w:rsid w:val="00644FD3"/>
    <w:rsid w:val="00645B1B"/>
    <w:rsid w:val="00667593"/>
    <w:rsid w:val="00674140"/>
    <w:rsid w:val="00686CBE"/>
    <w:rsid w:val="0068790F"/>
    <w:rsid w:val="00693976"/>
    <w:rsid w:val="006A02A4"/>
    <w:rsid w:val="006B04DE"/>
    <w:rsid w:val="006C7A4B"/>
    <w:rsid w:val="006D14FA"/>
    <w:rsid w:val="006E41FA"/>
    <w:rsid w:val="006E5228"/>
    <w:rsid w:val="006E6638"/>
    <w:rsid w:val="006F4B0E"/>
    <w:rsid w:val="006F5E39"/>
    <w:rsid w:val="006F79F9"/>
    <w:rsid w:val="00700C02"/>
    <w:rsid w:val="007035D1"/>
    <w:rsid w:val="00713C0B"/>
    <w:rsid w:val="007157DA"/>
    <w:rsid w:val="00717439"/>
    <w:rsid w:val="00733845"/>
    <w:rsid w:val="007372C6"/>
    <w:rsid w:val="00741E89"/>
    <w:rsid w:val="007436AB"/>
    <w:rsid w:val="00745D12"/>
    <w:rsid w:val="00750915"/>
    <w:rsid w:val="00751AAC"/>
    <w:rsid w:val="00755C25"/>
    <w:rsid w:val="00757928"/>
    <w:rsid w:val="00757FCF"/>
    <w:rsid w:val="00760EAB"/>
    <w:rsid w:val="00773B7D"/>
    <w:rsid w:val="00776240"/>
    <w:rsid w:val="007A07D9"/>
    <w:rsid w:val="007A2643"/>
    <w:rsid w:val="007B1624"/>
    <w:rsid w:val="007C11C6"/>
    <w:rsid w:val="007C1F5A"/>
    <w:rsid w:val="007D48A7"/>
    <w:rsid w:val="007F09E6"/>
    <w:rsid w:val="007F17FB"/>
    <w:rsid w:val="007F3381"/>
    <w:rsid w:val="007F45B7"/>
    <w:rsid w:val="007F4AA4"/>
    <w:rsid w:val="007F5639"/>
    <w:rsid w:val="00803769"/>
    <w:rsid w:val="00810626"/>
    <w:rsid w:val="008150C2"/>
    <w:rsid w:val="00820D81"/>
    <w:rsid w:val="00824383"/>
    <w:rsid w:val="008261E6"/>
    <w:rsid w:val="00826BDE"/>
    <w:rsid w:val="00827EEB"/>
    <w:rsid w:val="00832BF9"/>
    <w:rsid w:val="00833448"/>
    <w:rsid w:val="00842AC2"/>
    <w:rsid w:val="00853BF7"/>
    <w:rsid w:val="00866A35"/>
    <w:rsid w:val="00867F47"/>
    <w:rsid w:val="00881F31"/>
    <w:rsid w:val="008918BD"/>
    <w:rsid w:val="008A23B2"/>
    <w:rsid w:val="008B2972"/>
    <w:rsid w:val="008B6DC9"/>
    <w:rsid w:val="008C066F"/>
    <w:rsid w:val="008C13FA"/>
    <w:rsid w:val="008C6D74"/>
    <w:rsid w:val="008E71F7"/>
    <w:rsid w:val="008F4B35"/>
    <w:rsid w:val="00904B73"/>
    <w:rsid w:val="009140C4"/>
    <w:rsid w:val="00915DE1"/>
    <w:rsid w:val="00922248"/>
    <w:rsid w:val="00923B7A"/>
    <w:rsid w:val="009329AD"/>
    <w:rsid w:val="00933703"/>
    <w:rsid w:val="00934B13"/>
    <w:rsid w:val="00942191"/>
    <w:rsid w:val="00943841"/>
    <w:rsid w:val="00965E57"/>
    <w:rsid w:val="00971A07"/>
    <w:rsid w:val="0098680C"/>
    <w:rsid w:val="00987B52"/>
    <w:rsid w:val="00990FDD"/>
    <w:rsid w:val="00991692"/>
    <w:rsid w:val="00997413"/>
    <w:rsid w:val="009A2FBF"/>
    <w:rsid w:val="009B2D32"/>
    <w:rsid w:val="009B4D3D"/>
    <w:rsid w:val="009B698A"/>
    <w:rsid w:val="009C0A7A"/>
    <w:rsid w:val="009D44F2"/>
    <w:rsid w:val="009E0AC0"/>
    <w:rsid w:val="009E48FB"/>
    <w:rsid w:val="009F3425"/>
    <w:rsid w:val="009F563F"/>
    <w:rsid w:val="009F6107"/>
    <w:rsid w:val="009F7A3E"/>
    <w:rsid w:val="00A02301"/>
    <w:rsid w:val="00A043E4"/>
    <w:rsid w:val="00A219CE"/>
    <w:rsid w:val="00A27519"/>
    <w:rsid w:val="00A32D35"/>
    <w:rsid w:val="00A35258"/>
    <w:rsid w:val="00A36B7E"/>
    <w:rsid w:val="00A430B4"/>
    <w:rsid w:val="00A43CF5"/>
    <w:rsid w:val="00A46A77"/>
    <w:rsid w:val="00A51E18"/>
    <w:rsid w:val="00A54590"/>
    <w:rsid w:val="00A64CFB"/>
    <w:rsid w:val="00A807DD"/>
    <w:rsid w:val="00A82973"/>
    <w:rsid w:val="00A8637C"/>
    <w:rsid w:val="00AA1229"/>
    <w:rsid w:val="00AA1C92"/>
    <w:rsid w:val="00AA3972"/>
    <w:rsid w:val="00AB29C4"/>
    <w:rsid w:val="00AB5BE1"/>
    <w:rsid w:val="00AB74AD"/>
    <w:rsid w:val="00AC024B"/>
    <w:rsid w:val="00AC0EB4"/>
    <w:rsid w:val="00AD2F10"/>
    <w:rsid w:val="00AD450A"/>
    <w:rsid w:val="00AE3709"/>
    <w:rsid w:val="00AF0271"/>
    <w:rsid w:val="00AF6B37"/>
    <w:rsid w:val="00B07BC7"/>
    <w:rsid w:val="00B227C8"/>
    <w:rsid w:val="00B41150"/>
    <w:rsid w:val="00B4284B"/>
    <w:rsid w:val="00B54E2A"/>
    <w:rsid w:val="00B60D98"/>
    <w:rsid w:val="00B635D7"/>
    <w:rsid w:val="00B66970"/>
    <w:rsid w:val="00B70DB6"/>
    <w:rsid w:val="00B71F39"/>
    <w:rsid w:val="00B76063"/>
    <w:rsid w:val="00B768AF"/>
    <w:rsid w:val="00B90841"/>
    <w:rsid w:val="00B941C6"/>
    <w:rsid w:val="00BA1BD4"/>
    <w:rsid w:val="00BB46E8"/>
    <w:rsid w:val="00BB6E3B"/>
    <w:rsid w:val="00BC7223"/>
    <w:rsid w:val="00BD4134"/>
    <w:rsid w:val="00BE607A"/>
    <w:rsid w:val="00BE758D"/>
    <w:rsid w:val="00BF5923"/>
    <w:rsid w:val="00BF60E0"/>
    <w:rsid w:val="00C00992"/>
    <w:rsid w:val="00C0173E"/>
    <w:rsid w:val="00C02FEA"/>
    <w:rsid w:val="00C036B0"/>
    <w:rsid w:val="00C03899"/>
    <w:rsid w:val="00C03BBA"/>
    <w:rsid w:val="00C16C76"/>
    <w:rsid w:val="00C232E5"/>
    <w:rsid w:val="00C23D13"/>
    <w:rsid w:val="00C25337"/>
    <w:rsid w:val="00C36C26"/>
    <w:rsid w:val="00C55414"/>
    <w:rsid w:val="00C61ACF"/>
    <w:rsid w:val="00C63059"/>
    <w:rsid w:val="00C647F0"/>
    <w:rsid w:val="00C76A3D"/>
    <w:rsid w:val="00C774CD"/>
    <w:rsid w:val="00C804C2"/>
    <w:rsid w:val="00C80A3A"/>
    <w:rsid w:val="00C91C12"/>
    <w:rsid w:val="00C94C4A"/>
    <w:rsid w:val="00C97B00"/>
    <w:rsid w:val="00CA305F"/>
    <w:rsid w:val="00CA4575"/>
    <w:rsid w:val="00CA5597"/>
    <w:rsid w:val="00CB4C32"/>
    <w:rsid w:val="00CD1F0D"/>
    <w:rsid w:val="00CD3063"/>
    <w:rsid w:val="00CF502E"/>
    <w:rsid w:val="00CF5B3D"/>
    <w:rsid w:val="00D0150F"/>
    <w:rsid w:val="00D03F7B"/>
    <w:rsid w:val="00D07E0A"/>
    <w:rsid w:val="00D11260"/>
    <w:rsid w:val="00D31BAF"/>
    <w:rsid w:val="00D4570E"/>
    <w:rsid w:val="00D5241E"/>
    <w:rsid w:val="00D9198E"/>
    <w:rsid w:val="00DA3626"/>
    <w:rsid w:val="00DB02FC"/>
    <w:rsid w:val="00DB0F91"/>
    <w:rsid w:val="00DC0FCE"/>
    <w:rsid w:val="00DE4757"/>
    <w:rsid w:val="00DF2137"/>
    <w:rsid w:val="00E00138"/>
    <w:rsid w:val="00E01378"/>
    <w:rsid w:val="00E0368C"/>
    <w:rsid w:val="00E04B17"/>
    <w:rsid w:val="00E07AB4"/>
    <w:rsid w:val="00E12341"/>
    <w:rsid w:val="00E13248"/>
    <w:rsid w:val="00E210D1"/>
    <w:rsid w:val="00E22824"/>
    <w:rsid w:val="00E257C2"/>
    <w:rsid w:val="00E2799D"/>
    <w:rsid w:val="00E31870"/>
    <w:rsid w:val="00E442BC"/>
    <w:rsid w:val="00E5056D"/>
    <w:rsid w:val="00E579D0"/>
    <w:rsid w:val="00E67378"/>
    <w:rsid w:val="00E6784A"/>
    <w:rsid w:val="00E80AA9"/>
    <w:rsid w:val="00E85477"/>
    <w:rsid w:val="00E87FF6"/>
    <w:rsid w:val="00E90219"/>
    <w:rsid w:val="00E93E6E"/>
    <w:rsid w:val="00EA055C"/>
    <w:rsid w:val="00EA0C37"/>
    <w:rsid w:val="00EA13A9"/>
    <w:rsid w:val="00EA31B0"/>
    <w:rsid w:val="00EA5286"/>
    <w:rsid w:val="00EB200B"/>
    <w:rsid w:val="00EC1FE9"/>
    <w:rsid w:val="00EC36AA"/>
    <w:rsid w:val="00ED3F0B"/>
    <w:rsid w:val="00ED4508"/>
    <w:rsid w:val="00ED4610"/>
    <w:rsid w:val="00ED701C"/>
    <w:rsid w:val="00EE2319"/>
    <w:rsid w:val="00EF4D9B"/>
    <w:rsid w:val="00EF52ED"/>
    <w:rsid w:val="00EF71BD"/>
    <w:rsid w:val="00F006A7"/>
    <w:rsid w:val="00F00CB5"/>
    <w:rsid w:val="00F1022D"/>
    <w:rsid w:val="00F1118F"/>
    <w:rsid w:val="00F120CA"/>
    <w:rsid w:val="00F12603"/>
    <w:rsid w:val="00F154ED"/>
    <w:rsid w:val="00F15E6D"/>
    <w:rsid w:val="00F16A0B"/>
    <w:rsid w:val="00F2030E"/>
    <w:rsid w:val="00F35F12"/>
    <w:rsid w:val="00F53E11"/>
    <w:rsid w:val="00F62576"/>
    <w:rsid w:val="00F64B47"/>
    <w:rsid w:val="00F70294"/>
    <w:rsid w:val="00F76052"/>
    <w:rsid w:val="00F83EDE"/>
    <w:rsid w:val="00F8581F"/>
    <w:rsid w:val="00F86AA6"/>
    <w:rsid w:val="00FA01E9"/>
    <w:rsid w:val="00FA6CF5"/>
    <w:rsid w:val="00FB1149"/>
    <w:rsid w:val="00FB7DA2"/>
    <w:rsid w:val="00FB7DE2"/>
    <w:rsid w:val="00FD3241"/>
    <w:rsid w:val="00FD4736"/>
    <w:rsid w:val="00FD59BB"/>
    <w:rsid w:val="00FE00C8"/>
    <w:rsid w:val="00FE1025"/>
    <w:rsid w:val="00FE33AB"/>
    <w:rsid w:val="00FE3D8B"/>
    <w:rsid w:val="00FE70EB"/>
    <w:rsid w:val="00FF20E9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73E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1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71BD"/>
    <w:pPr>
      <w:ind w:left="720"/>
      <w:contextualSpacing/>
    </w:pPr>
  </w:style>
  <w:style w:type="paragraph" w:styleId="2">
    <w:name w:val="Body Text 2"/>
    <w:basedOn w:val="a"/>
    <w:link w:val="20"/>
    <w:rsid w:val="00FB1149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B1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B07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7BC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C13FA"/>
  </w:style>
  <w:style w:type="table" w:styleId="a7">
    <w:name w:val="Table Grid"/>
    <w:basedOn w:val="a1"/>
    <w:uiPriority w:val="59"/>
    <w:rsid w:val="008C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8C13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</w:rPr>
  </w:style>
  <w:style w:type="paragraph" w:styleId="a8">
    <w:name w:val="header"/>
    <w:basedOn w:val="a"/>
    <w:link w:val="a9"/>
    <w:rsid w:val="008C13FA"/>
    <w:pPr>
      <w:tabs>
        <w:tab w:val="center" w:pos="4677"/>
        <w:tab w:val="right" w:pos="9355"/>
      </w:tabs>
      <w:jc w:val="left"/>
    </w:pPr>
  </w:style>
  <w:style w:type="character" w:customStyle="1" w:styleId="a9">
    <w:name w:val="Верхний колонтитул Знак"/>
    <w:basedOn w:val="a0"/>
    <w:link w:val="a8"/>
    <w:rsid w:val="008C1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C13FA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8C1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C13FA"/>
    <w:pPr>
      <w:tabs>
        <w:tab w:val="left" w:pos="1080"/>
      </w:tabs>
    </w:pPr>
    <w:rPr>
      <w:sz w:val="28"/>
    </w:rPr>
  </w:style>
  <w:style w:type="character" w:customStyle="1" w:styleId="ad">
    <w:name w:val="Основной текст Знак"/>
    <w:basedOn w:val="a0"/>
    <w:link w:val="ac"/>
    <w:rsid w:val="008C1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8C13F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13">
    <w:name w:val="Сетка таблицы1"/>
    <w:basedOn w:val="a1"/>
    <w:next w:val="a7"/>
    <w:uiPriority w:val="59"/>
    <w:rsid w:val="008C13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8C13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E85477"/>
    <w:rPr>
      <w:color w:val="0000FF" w:themeColor="hyperlink"/>
      <w:u w:val="single"/>
    </w:rPr>
  </w:style>
  <w:style w:type="paragraph" w:customStyle="1" w:styleId="Standard">
    <w:name w:val="Standard"/>
    <w:rsid w:val="00F00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2">
    <w:name w:val="Нет списка2"/>
    <w:next w:val="a2"/>
    <w:uiPriority w:val="99"/>
    <w:semiHidden/>
    <w:unhideWhenUsed/>
    <w:rsid w:val="000C6645"/>
  </w:style>
  <w:style w:type="table" w:customStyle="1" w:styleId="3">
    <w:name w:val="Сетка таблицы3"/>
    <w:basedOn w:val="a1"/>
    <w:next w:val="a7"/>
    <w:uiPriority w:val="59"/>
    <w:rsid w:val="000C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C66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0C66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C6645"/>
  </w:style>
  <w:style w:type="numbering" w:customStyle="1" w:styleId="1110">
    <w:name w:val="Нет списка111"/>
    <w:next w:val="a2"/>
    <w:uiPriority w:val="99"/>
    <w:semiHidden/>
    <w:unhideWhenUsed/>
    <w:rsid w:val="000C6645"/>
  </w:style>
  <w:style w:type="character" w:customStyle="1" w:styleId="14">
    <w:name w:val="Гиперссылка1"/>
    <w:basedOn w:val="a0"/>
    <w:uiPriority w:val="99"/>
    <w:unhideWhenUsed/>
    <w:rsid w:val="000C6645"/>
    <w:rPr>
      <w:color w:val="0000FF"/>
      <w:u w:val="single"/>
    </w:rPr>
  </w:style>
  <w:style w:type="table" w:customStyle="1" w:styleId="4">
    <w:name w:val="Сетка таблицы4"/>
    <w:basedOn w:val="a1"/>
    <w:next w:val="a7"/>
    <w:uiPriority w:val="59"/>
    <w:rsid w:val="009B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72F31"/>
  </w:style>
  <w:style w:type="table" w:customStyle="1" w:styleId="5">
    <w:name w:val="Сетка таблицы5"/>
    <w:basedOn w:val="a1"/>
    <w:next w:val="a7"/>
    <w:uiPriority w:val="59"/>
    <w:rsid w:val="005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72F31"/>
  </w:style>
  <w:style w:type="numbering" w:customStyle="1" w:styleId="112">
    <w:name w:val="Нет списка112"/>
    <w:next w:val="a2"/>
    <w:uiPriority w:val="99"/>
    <w:semiHidden/>
    <w:unhideWhenUsed/>
    <w:rsid w:val="00572F31"/>
  </w:style>
  <w:style w:type="table" w:customStyle="1" w:styleId="31">
    <w:name w:val="Сетка таблицы31"/>
    <w:basedOn w:val="a1"/>
    <w:next w:val="a7"/>
    <w:uiPriority w:val="59"/>
    <w:rsid w:val="005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A02A4"/>
  </w:style>
  <w:style w:type="table" w:customStyle="1" w:styleId="6">
    <w:name w:val="Сетка таблицы6"/>
    <w:basedOn w:val="a1"/>
    <w:next w:val="a7"/>
    <w:uiPriority w:val="59"/>
    <w:rsid w:val="006A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6A02A4"/>
  </w:style>
  <w:style w:type="numbering" w:customStyle="1" w:styleId="113">
    <w:name w:val="Нет списка113"/>
    <w:next w:val="a2"/>
    <w:uiPriority w:val="99"/>
    <w:semiHidden/>
    <w:unhideWhenUsed/>
    <w:rsid w:val="006A02A4"/>
  </w:style>
  <w:style w:type="table" w:customStyle="1" w:styleId="32">
    <w:name w:val="Сетка таблицы32"/>
    <w:basedOn w:val="a1"/>
    <w:next w:val="a7"/>
    <w:uiPriority w:val="59"/>
    <w:rsid w:val="006A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7"/>
    <w:uiPriority w:val="59"/>
    <w:rsid w:val="00BF59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186306"/>
    <w:pPr>
      <w:spacing w:before="100" w:beforeAutospacing="1" w:after="100" w:afterAutospacing="1"/>
      <w:jc w:val="left"/>
    </w:pPr>
  </w:style>
  <w:style w:type="character" w:styleId="af0">
    <w:name w:val="Strong"/>
    <w:basedOn w:val="a0"/>
    <w:uiPriority w:val="22"/>
    <w:qFormat/>
    <w:rsid w:val="00186306"/>
    <w:rPr>
      <w:b/>
      <w:bCs/>
    </w:rPr>
  </w:style>
  <w:style w:type="character" w:customStyle="1" w:styleId="10">
    <w:name w:val="Заголовок 1 Знак"/>
    <w:basedOn w:val="a0"/>
    <w:link w:val="1"/>
    <w:rsid w:val="00C017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C0173E"/>
    <w:pPr>
      <w:spacing w:line="259" w:lineRule="auto"/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CC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173E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115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71BD"/>
    <w:pPr>
      <w:ind w:left="720"/>
      <w:contextualSpacing/>
    </w:pPr>
  </w:style>
  <w:style w:type="paragraph" w:styleId="2">
    <w:name w:val="Body Text 2"/>
    <w:basedOn w:val="a"/>
    <w:link w:val="20"/>
    <w:rsid w:val="00FB1149"/>
    <w:pPr>
      <w:spacing w:after="120" w:line="480" w:lineRule="auto"/>
      <w:jc w:val="left"/>
    </w:pPr>
  </w:style>
  <w:style w:type="character" w:customStyle="1" w:styleId="20">
    <w:name w:val="Основной текст 2 Знак"/>
    <w:basedOn w:val="a0"/>
    <w:link w:val="2"/>
    <w:rsid w:val="00FB11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nhideWhenUsed/>
    <w:rsid w:val="00B07BC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07BC7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C13FA"/>
  </w:style>
  <w:style w:type="table" w:styleId="a7">
    <w:name w:val="Table Grid"/>
    <w:basedOn w:val="a1"/>
    <w:uiPriority w:val="59"/>
    <w:rsid w:val="008C1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a"/>
    <w:rsid w:val="008C13F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Arial Unicode MS"/>
    </w:rPr>
  </w:style>
  <w:style w:type="paragraph" w:styleId="a8">
    <w:name w:val="header"/>
    <w:basedOn w:val="a"/>
    <w:link w:val="a9"/>
    <w:rsid w:val="008C13FA"/>
    <w:pPr>
      <w:tabs>
        <w:tab w:val="center" w:pos="4677"/>
        <w:tab w:val="right" w:pos="9355"/>
      </w:tabs>
      <w:jc w:val="left"/>
    </w:pPr>
  </w:style>
  <w:style w:type="character" w:customStyle="1" w:styleId="a9">
    <w:name w:val="Верхний колонтитул Знак"/>
    <w:basedOn w:val="a0"/>
    <w:link w:val="a8"/>
    <w:rsid w:val="008C1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8C13FA"/>
    <w:pPr>
      <w:tabs>
        <w:tab w:val="center" w:pos="4677"/>
        <w:tab w:val="right" w:pos="9355"/>
      </w:tabs>
      <w:jc w:val="left"/>
    </w:pPr>
  </w:style>
  <w:style w:type="character" w:customStyle="1" w:styleId="ab">
    <w:name w:val="Нижний колонтитул Знак"/>
    <w:basedOn w:val="a0"/>
    <w:link w:val="aa"/>
    <w:uiPriority w:val="99"/>
    <w:rsid w:val="008C13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8C13FA"/>
    <w:pPr>
      <w:tabs>
        <w:tab w:val="left" w:pos="1080"/>
      </w:tabs>
    </w:pPr>
    <w:rPr>
      <w:sz w:val="28"/>
    </w:rPr>
  </w:style>
  <w:style w:type="character" w:customStyle="1" w:styleId="ad">
    <w:name w:val="Основной текст Знак"/>
    <w:basedOn w:val="a0"/>
    <w:link w:val="ac"/>
    <w:rsid w:val="008C13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">
    <w:name w:val="Без интервала1"/>
    <w:rsid w:val="008C13FA"/>
    <w:pPr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customStyle="1" w:styleId="13">
    <w:name w:val="Сетка таблицы1"/>
    <w:basedOn w:val="a1"/>
    <w:next w:val="a7"/>
    <w:uiPriority w:val="59"/>
    <w:rsid w:val="008C13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59"/>
    <w:rsid w:val="008C13F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nhideWhenUsed/>
    <w:rsid w:val="00E85477"/>
    <w:rPr>
      <w:color w:val="0000FF" w:themeColor="hyperlink"/>
      <w:u w:val="single"/>
    </w:rPr>
  </w:style>
  <w:style w:type="paragraph" w:customStyle="1" w:styleId="Standard">
    <w:name w:val="Standard"/>
    <w:rsid w:val="00F00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numbering" w:customStyle="1" w:styleId="22">
    <w:name w:val="Нет списка2"/>
    <w:next w:val="a2"/>
    <w:uiPriority w:val="99"/>
    <w:semiHidden/>
    <w:unhideWhenUsed/>
    <w:rsid w:val="000C6645"/>
  </w:style>
  <w:style w:type="table" w:customStyle="1" w:styleId="3">
    <w:name w:val="Сетка таблицы3"/>
    <w:basedOn w:val="a1"/>
    <w:next w:val="a7"/>
    <w:uiPriority w:val="59"/>
    <w:rsid w:val="000C66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7"/>
    <w:uiPriority w:val="59"/>
    <w:rsid w:val="000C66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7"/>
    <w:uiPriority w:val="59"/>
    <w:rsid w:val="000C66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0C6645"/>
  </w:style>
  <w:style w:type="numbering" w:customStyle="1" w:styleId="1110">
    <w:name w:val="Нет списка111"/>
    <w:next w:val="a2"/>
    <w:uiPriority w:val="99"/>
    <w:semiHidden/>
    <w:unhideWhenUsed/>
    <w:rsid w:val="000C6645"/>
  </w:style>
  <w:style w:type="character" w:customStyle="1" w:styleId="14">
    <w:name w:val="Гиперссылка1"/>
    <w:basedOn w:val="a0"/>
    <w:uiPriority w:val="99"/>
    <w:unhideWhenUsed/>
    <w:rsid w:val="000C6645"/>
    <w:rPr>
      <w:color w:val="0000FF"/>
      <w:u w:val="single"/>
    </w:rPr>
  </w:style>
  <w:style w:type="table" w:customStyle="1" w:styleId="4">
    <w:name w:val="Сетка таблицы4"/>
    <w:basedOn w:val="a1"/>
    <w:next w:val="a7"/>
    <w:uiPriority w:val="59"/>
    <w:rsid w:val="009B6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572F31"/>
  </w:style>
  <w:style w:type="table" w:customStyle="1" w:styleId="5">
    <w:name w:val="Сетка таблицы5"/>
    <w:basedOn w:val="a1"/>
    <w:next w:val="a7"/>
    <w:uiPriority w:val="59"/>
    <w:rsid w:val="005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572F31"/>
  </w:style>
  <w:style w:type="numbering" w:customStyle="1" w:styleId="112">
    <w:name w:val="Нет списка112"/>
    <w:next w:val="a2"/>
    <w:uiPriority w:val="99"/>
    <w:semiHidden/>
    <w:unhideWhenUsed/>
    <w:rsid w:val="00572F31"/>
  </w:style>
  <w:style w:type="table" w:customStyle="1" w:styleId="31">
    <w:name w:val="Сетка таблицы31"/>
    <w:basedOn w:val="a1"/>
    <w:next w:val="a7"/>
    <w:uiPriority w:val="59"/>
    <w:rsid w:val="00572F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7"/>
    <w:uiPriority w:val="59"/>
    <w:rsid w:val="00572F3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A02A4"/>
  </w:style>
  <w:style w:type="table" w:customStyle="1" w:styleId="6">
    <w:name w:val="Сетка таблицы6"/>
    <w:basedOn w:val="a1"/>
    <w:next w:val="a7"/>
    <w:uiPriority w:val="59"/>
    <w:rsid w:val="006A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6A02A4"/>
  </w:style>
  <w:style w:type="numbering" w:customStyle="1" w:styleId="113">
    <w:name w:val="Нет списка113"/>
    <w:next w:val="a2"/>
    <w:uiPriority w:val="99"/>
    <w:semiHidden/>
    <w:unhideWhenUsed/>
    <w:rsid w:val="006A02A4"/>
  </w:style>
  <w:style w:type="table" w:customStyle="1" w:styleId="32">
    <w:name w:val="Сетка таблицы32"/>
    <w:basedOn w:val="a1"/>
    <w:next w:val="a7"/>
    <w:uiPriority w:val="59"/>
    <w:rsid w:val="006A02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7"/>
    <w:uiPriority w:val="59"/>
    <w:rsid w:val="006A02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7"/>
    <w:uiPriority w:val="59"/>
    <w:rsid w:val="00BF592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186306"/>
    <w:pPr>
      <w:spacing w:before="100" w:beforeAutospacing="1" w:after="100" w:afterAutospacing="1"/>
      <w:jc w:val="left"/>
    </w:pPr>
  </w:style>
  <w:style w:type="character" w:styleId="af0">
    <w:name w:val="Strong"/>
    <w:basedOn w:val="a0"/>
    <w:uiPriority w:val="22"/>
    <w:qFormat/>
    <w:rsid w:val="00186306"/>
    <w:rPr>
      <w:b/>
      <w:bCs/>
    </w:rPr>
  </w:style>
  <w:style w:type="character" w:customStyle="1" w:styleId="10">
    <w:name w:val="Заголовок 1 Знак"/>
    <w:basedOn w:val="a0"/>
    <w:link w:val="1"/>
    <w:rsid w:val="00C017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C0173E"/>
    <w:pPr>
      <w:spacing w:line="259" w:lineRule="auto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ewschool.hotmail.ru/index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ewschool.hotmail.ru/index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ewschool.hotmail.ru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A0E57-C17B-4BA1-BA82-6A5C4AF5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22</Pages>
  <Words>7641</Words>
  <Characters>43556</Characters>
  <Application>Microsoft Office Word</Application>
  <DocSecurity>0</DocSecurity>
  <Lines>362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11</cp:revision>
  <cp:lastPrinted>2016-03-22T07:55:00Z</cp:lastPrinted>
  <dcterms:created xsi:type="dcterms:W3CDTF">2024-03-27T04:35:00Z</dcterms:created>
  <dcterms:modified xsi:type="dcterms:W3CDTF">2024-03-28T04:51:00Z</dcterms:modified>
</cp:coreProperties>
</file>